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DD6A" w14:textId="3DA4AC4B" w:rsidR="007B53C6" w:rsidRPr="00F606A5" w:rsidRDefault="004F68A6" w:rsidP="007B53C6">
      <w:pPr>
        <w:rPr>
          <w:rFonts w:ascii="Calibri" w:eastAsia="Times New Roman" w:hAnsi="Calibri" w:cs="Courier New"/>
          <w:b/>
          <w:bCs/>
          <w:sz w:val="28"/>
          <w:szCs w:val="28"/>
          <w:lang w:eastAsia="nl-NL"/>
        </w:rPr>
      </w:pPr>
      <w:r>
        <w:rPr>
          <w:rFonts w:ascii="Calibri" w:eastAsia="Times New Roman" w:hAnsi="Calibri" w:cs="Courier New"/>
          <w:b/>
          <w:bCs/>
          <w:noProof/>
          <w:sz w:val="28"/>
          <w:szCs w:val="28"/>
          <w:lang w:eastAsia="nl-NL"/>
        </w:rPr>
        <w:drawing>
          <wp:anchor distT="0" distB="0" distL="114300" distR="114300" simplePos="0" relativeHeight="251661312" behindDoc="1" locked="0" layoutInCell="1" allowOverlap="1" wp14:anchorId="71729F72" wp14:editId="7CCEE290">
            <wp:simplePos x="0" y="0"/>
            <wp:positionH relativeFrom="column">
              <wp:posOffset>4110355</wp:posOffset>
            </wp:positionH>
            <wp:positionV relativeFrom="paragraph">
              <wp:posOffset>104775</wp:posOffset>
            </wp:positionV>
            <wp:extent cx="2152800" cy="2073600"/>
            <wp:effectExtent l="19050" t="19050" r="19050" b="22225"/>
            <wp:wrapTight wrapText="bothSides">
              <wp:wrapPolygon edited="0">
                <wp:start x="-191" y="-198"/>
                <wp:lineTo x="-191" y="21633"/>
                <wp:lineTo x="21600" y="21633"/>
                <wp:lineTo x="21600" y="-198"/>
                <wp:lineTo x="-191" y="-198"/>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800" cy="2073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B53C6" w:rsidRPr="00F606A5">
        <w:rPr>
          <w:rFonts w:ascii="Calibri" w:eastAsia="Times New Roman" w:hAnsi="Calibri" w:cs="Courier New"/>
          <w:b/>
          <w:bCs/>
          <w:sz w:val="28"/>
          <w:szCs w:val="28"/>
          <w:lang w:eastAsia="nl-NL"/>
        </w:rPr>
        <w:t xml:space="preserve">Protestantse Gemeenten </w:t>
      </w:r>
    </w:p>
    <w:p w14:paraId="302EE62E" w14:textId="77777777"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12412ECE" w14:textId="77777777" w:rsidR="007B53C6" w:rsidRPr="00F606A5" w:rsidRDefault="007B53C6" w:rsidP="007B53C6">
      <w:pPr>
        <w:rPr>
          <w:rFonts w:ascii="Calibri" w:eastAsia="Times New Roman" w:hAnsi="Calibri" w:cs="Courier New"/>
          <w:bCs/>
          <w:sz w:val="28"/>
          <w:szCs w:val="28"/>
          <w:lang w:eastAsia="nl-NL"/>
        </w:rPr>
      </w:pPr>
    </w:p>
    <w:p w14:paraId="69AD623C" w14:textId="6E1402E6"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zondag </w:t>
      </w:r>
      <w:r w:rsidR="004F68A6">
        <w:rPr>
          <w:rFonts w:ascii="Calibri" w:eastAsia="Times New Roman" w:hAnsi="Calibri" w:cs="Courier New"/>
          <w:bCs/>
          <w:sz w:val="28"/>
          <w:szCs w:val="28"/>
          <w:lang w:eastAsia="nl-NL"/>
        </w:rPr>
        <w:t>14</w:t>
      </w:r>
      <w:r w:rsidR="0097345B">
        <w:rPr>
          <w:rFonts w:ascii="Calibri" w:eastAsia="Times New Roman" w:hAnsi="Calibri" w:cs="Courier New"/>
          <w:bCs/>
          <w:sz w:val="28"/>
          <w:szCs w:val="28"/>
          <w:lang w:eastAsia="nl-NL"/>
        </w:rPr>
        <w:t xml:space="preserve"> maart</w:t>
      </w:r>
      <w:r w:rsidRPr="00F606A5">
        <w:rPr>
          <w:rFonts w:ascii="Calibri" w:eastAsia="Times New Roman" w:hAnsi="Calibri" w:cs="Courier New"/>
          <w:bCs/>
          <w:sz w:val="28"/>
          <w:szCs w:val="28"/>
          <w:lang w:eastAsia="nl-NL"/>
        </w:rPr>
        <w:t xml:space="preserve"> 2021   -   zondag </w:t>
      </w:r>
      <w:r w:rsidR="004F68A6">
        <w:rPr>
          <w:rFonts w:ascii="Calibri" w:eastAsia="Times New Roman" w:hAnsi="Calibri" w:cs="Courier New"/>
          <w:bCs/>
          <w:sz w:val="28"/>
          <w:szCs w:val="28"/>
          <w:lang w:eastAsia="nl-NL"/>
        </w:rPr>
        <w:t>Laetare</w:t>
      </w:r>
    </w:p>
    <w:p w14:paraId="3B9E89FD" w14:textId="1751CD9D" w:rsidR="007B53C6" w:rsidRPr="00124E3D" w:rsidRDefault="00124E3D" w:rsidP="007B53C6">
      <w:pPr>
        <w:rPr>
          <w:rFonts w:ascii="Calibri" w:eastAsia="Times New Roman" w:hAnsi="Calibri" w:cs="Courier New"/>
          <w:bCs/>
          <w:i/>
          <w:iCs/>
          <w:sz w:val="28"/>
          <w:szCs w:val="28"/>
          <w:lang w:eastAsia="nl-NL"/>
        </w:rPr>
      </w:pP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i/>
          <w:iCs/>
          <w:sz w:val="28"/>
          <w:szCs w:val="28"/>
          <w:lang w:eastAsia="nl-NL"/>
        </w:rPr>
        <w:t>(</w:t>
      </w:r>
      <w:r w:rsidR="00F86326">
        <w:rPr>
          <w:rFonts w:ascii="Calibri" w:eastAsia="Times New Roman" w:hAnsi="Calibri" w:cs="Courier New"/>
          <w:bCs/>
          <w:i/>
          <w:iCs/>
          <w:sz w:val="28"/>
          <w:szCs w:val="28"/>
          <w:lang w:eastAsia="nl-NL"/>
        </w:rPr>
        <w:t>‘</w:t>
      </w:r>
      <w:r>
        <w:rPr>
          <w:rFonts w:ascii="Calibri" w:eastAsia="Times New Roman" w:hAnsi="Calibri" w:cs="Courier New"/>
          <w:bCs/>
          <w:i/>
          <w:iCs/>
          <w:sz w:val="28"/>
          <w:szCs w:val="28"/>
          <w:lang w:eastAsia="nl-NL"/>
        </w:rPr>
        <w:t>Verheug u!</w:t>
      </w:r>
      <w:r w:rsidR="00F86326">
        <w:rPr>
          <w:rFonts w:ascii="Calibri" w:eastAsia="Times New Roman" w:hAnsi="Calibri" w:cs="Courier New"/>
          <w:bCs/>
          <w:i/>
          <w:iCs/>
          <w:sz w:val="28"/>
          <w:szCs w:val="28"/>
          <w:lang w:eastAsia="nl-NL"/>
        </w:rPr>
        <w:t>’</w:t>
      </w:r>
      <w:r>
        <w:rPr>
          <w:rFonts w:ascii="Calibri" w:eastAsia="Times New Roman" w:hAnsi="Calibri" w:cs="Courier New"/>
          <w:bCs/>
          <w:i/>
          <w:iCs/>
          <w:sz w:val="28"/>
          <w:szCs w:val="28"/>
          <w:lang w:eastAsia="nl-NL"/>
        </w:rPr>
        <w:t xml:space="preserve">) </w:t>
      </w:r>
    </w:p>
    <w:p w14:paraId="4C2081DB" w14:textId="75DC4B49"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dienst in de kerk van </w:t>
      </w:r>
      <w:r w:rsidR="004F68A6">
        <w:rPr>
          <w:rFonts w:ascii="Calibri" w:eastAsia="Times New Roman" w:hAnsi="Calibri" w:cs="Courier New"/>
          <w:bCs/>
          <w:sz w:val="28"/>
          <w:szCs w:val="28"/>
          <w:lang w:eastAsia="nl-NL"/>
        </w:rPr>
        <w:t>Hellum</w:t>
      </w:r>
    </w:p>
    <w:p w14:paraId="16228B53" w14:textId="77777777" w:rsidR="007B53C6" w:rsidRPr="00F606A5" w:rsidRDefault="007B53C6" w:rsidP="007B53C6">
      <w:pPr>
        <w:rPr>
          <w:rFonts w:ascii="Calibri" w:eastAsia="Times New Roman" w:hAnsi="Calibri" w:cs="Courier New"/>
          <w:bCs/>
          <w:sz w:val="28"/>
          <w:szCs w:val="28"/>
          <w:lang w:eastAsia="nl-NL"/>
        </w:rPr>
      </w:pPr>
    </w:p>
    <w:p w14:paraId="46479DAF" w14:textId="2B3919ED"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voorganger:  </w:t>
      </w:r>
      <w:r>
        <w:rPr>
          <w:rFonts w:ascii="Calibri" w:eastAsia="Times New Roman" w:hAnsi="Calibri" w:cs="Courier New"/>
          <w:bCs/>
          <w:sz w:val="28"/>
          <w:szCs w:val="28"/>
          <w:lang w:eastAsia="nl-NL"/>
        </w:rPr>
        <w:t xml:space="preserve">ds. </w:t>
      </w:r>
      <w:r w:rsidR="004F68A6">
        <w:rPr>
          <w:rFonts w:ascii="Calibri" w:eastAsia="Times New Roman" w:hAnsi="Calibri" w:cs="Courier New"/>
          <w:bCs/>
          <w:sz w:val="28"/>
          <w:szCs w:val="28"/>
          <w:lang w:eastAsia="nl-NL"/>
        </w:rPr>
        <w:t>Lambert van der Weide</w:t>
      </w:r>
    </w:p>
    <w:p w14:paraId="447914B2" w14:textId="77777777" w:rsidR="007B53C6" w:rsidRPr="00F606A5" w:rsidRDefault="007B53C6" w:rsidP="007B53C6">
      <w:pPr>
        <w:rPr>
          <w:rFonts w:ascii="Calibri" w:eastAsia="Times New Roman" w:hAnsi="Calibri" w:cs="Courier New"/>
          <w:bCs/>
          <w:sz w:val="28"/>
          <w:szCs w:val="28"/>
          <w:lang w:eastAsia="nl-NL"/>
        </w:rPr>
      </w:pPr>
    </w:p>
    <w:p w14:paraId="741BCD7F" w14:textId="1967A612" w:rsidR="007B53C6" w:rsidRDefault="007B53C6" w:rsidP="007B53C6">
      <w:pPr>
        <w:rPr>
          <w:sz w:val="36"/>
          <w:szCs w:val="36"/>
        </w:rPr>
      </w:pPr>
      <w:r w:rsidRPr="00F606A5">
        <w:rPr>
          <w:rFonts w:ascii="Calibri" w:eastAsia="Times New Roman" w:hAnsi="Calibri" w:cs="Courier New"/>
          <w:bCs/>
          <w:sz w:val="28"/>
          <w:szCs w:val="28"/>
          <w:lang w:eastAsia="nl-NL"/>
        </w:rPr>
        <w:t xml:space="preserve">organist:  </w:t>
      </w:r>
      <w:r w:rsidR="00B7476C">
        <w:rPr>
          <w:rFonts w:ascii="Calibri" w:eastAsia="Times New Roman" w:hAnsi="Calibri" w:cs="Courier New"/>
          <w:bCs/>
          <w:sz w:val="28"/>
          <w:szCs w:val="28"/>
          <w:lang w:eastAsia="nl-NL"/>
        </w:rPr>
        <w:t xml:space="preserve">Bert </w:t>
      </w:r>
      <w:proofErr w:type="spellStart"/>
      <w:r w:rsidR="00B7476C">
        <w:rPr>
          <w:rFonts w:ascii="Calibri" w:eastAsia="Times New Roman" w:hAnsi="Calibri" w:cs="Courier New"/>
          <w:bCs/>
          <w:sz w:val="28"/>
          <w:szCs w:val="28"/>
          <w:lang w:eastAsia="nl-NL"/>
        </w:rPr>
        <w:t>Kosmeijer</w:t>
      </w:r>
      <w:proofErr w:type="spellEnd"/>
    </w:p>
    <w:p w14:paraId="69A7835C" w14:textId="77777777" w:rsidR="007B53C6" w:rsidRDefault="007B53C6" w:rsidP="007B53C6">
      <w:pPr>
        <w:rPr>
          <w:sz w:val="36"/>
          <w:szCs w:val="36"/>
        </w:rPr>
      </w:pPr>
      <w:r w:rsidRPr="00181237">
        <w:rPr>
          <w:noProof/>
          <w:sz w:val="36"/>
          <w:szCs w:val="36"/>
        </w:rPr>
        <mc:AlternateContent>
          <mc:Choice Requires="wps">
            <w:drawing>
              <wp:anchor distT="0" distB="0" distL="114300" distR="114300" simplePos="0" relativeHeight="251660288" behindDoc="0" locked="0" layoutInCell="1" allowOverlap="1" wp14:anchorId="7F0E3F17" wp14:editId="609753C2">
                <wp:simplePos x="0" y="0"/>
                <wp:positionH relativeFrom="column">
                  <wp:posOffset>14605</wp:posOffset>
                </wp:positionH>
                <wp:positionV relativeFrom="paragraph">
                  <wp:posOffset>168275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40EB4D"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" strokecolor="windowText" strokeweight=".5pt">
                <v:stroke joinstyle="miter"/>
              </v:line>
            </w:pict>
          </mc:Fallback>
        </mc:AlternateContent>
      </w:r>
    </w:p>
    <w:p w14:paraId="5A6754EF" w14:textId="77777777" w:rsidR="007B53C6" w:rsidRDefault="007B53C6" w:rsidP="007B53C6">
      <w:pPr>
        <w:rPr>
          <w:sz w:val="36"/>
          <w:szCs w:val="36"/>
        </w:rPr>
      </w:pPr>
    </w:p>
    <w:p w14:paraId="727D9584"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t>Orgelspel</w:t>
      </w:r>
    </w:p>
    <w:p w14:paraId="56DDCB1C"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br/>
        <w:t>Welkom</w:t>
      </w:r>
    </w:p>
    <w:p w14:paraId="15C5C937"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br/>
        <w:t>Bemoediging</w:t>
      </w:r>
    </w:p>
    <w:p w14:paraId="5FC506DD" w14:textId="1EFA646D" w:rsidR="005632B9" w:rsidRPr="005632B9" w:rsidRDefault="005632B9" w:rsidP="005632B9">
      <w:pPr>
        <w:spacing w:line="276" w:lineRule="auto"/>
        <w:ind w:right="-285"/>
        <w:rPr>
          <w:rFonts w:eastAsia="Calibri" w:cstheme="minorHAnsi"/>
          <w:i/>
          <w:iCs/>
          <w:sz w:val="16"/>
          <w:szCs w:val="24"/>
          <w:u w:val="single"/>
        </w:rPr>
      </w:pPr>
      <w:r w:rsidRPr="005632B9">
        <w:rPr>
          <w:rFonts w:eastAsia="Calibri" w:cstheme="minorHAnsi"/>
          <w:i/>
          <w:iCs/>
          <w:sz w:val="24"/>
          <w:szCs w:val="24"/>
        </w:rPr>
        <w:br/>
        <w:t>Lied:</w:t>
      </w:r>
      <w:r>
        <w:rPr>
          <w:rFonts w:eastAsia="Calibri" w:cstheme="minorHAnsi"/>
          <w:i/>
          <w:iCs/>
          <w:sz w:val="24"/>
          <w:szCs w:val="24"/>
        </w:rPr>
        <w:t xml:space="preserve">  </w:t>
      </w:r>
      <w:r w:rsidRPr="005632B9">
        <w:rPr>
          <w:rFonts w:eastAsia="Calibri" w:cstheme="minorHAnsi"/>
          <w:i/>
          <w:iCs/>
          <w:sz w:val="24"/>
          <w:szCs w:val="24"/>
        </w:rPr>
        <w:t>Lied 547</w:t>
      </w:r>
      <w:r>
        <w:rPr>
          <w:rFonts w:eastAsia="Calibri" w:cstheme="minorHAnsi"/>
          <w:i/>
          <w:iCs/>
          <w:sz w:val="24"/>
          <w:szCs w:val="24"/>
        </w:rPr>
        <w:t xml:space="preserve"> </w:t>
      </w:r>
      <w:r w:rsidRPr="005632B9">
        <w:rPr>
          <w:rFonts w:eastAsia="Calibri" w:cstheme="minorHAnsi"/>
          <w:i/>
          <w:iCs/>
          <w:sz w:val="24"/>
          <w:szCs w:val="24"/>
        </w:rPr>
        <w:t xml:space="preserve"> ‘Met de boom des levens’ (</w:t>
      </w:r>
      <w:r w:rsidRPr="005632B9">
        <w:rPr>
          <w:rFonts w:eastAsia="Calibri" w:cstheme="minorHAnsi"/>
          <w:i/>
          <w:iCs/>
          <w:sz w:val="20"/>
          <w:szCs w:val="20"/>
        </w:rPr>
        <w:t>Nederland zingt</w:t>
      </w:r>
      <w:r w:rsidRPr="005632B9">
        <w:rPr>
          <w:rFonts w:eastAsia="Calibri" w:cstheme="minorHAnsi"/>
          <w:i/>
          <w:iCs/>
          <w:sz w:val="24"/>
          <w:szCs w:val="24"/>
        </w:rPr>
        <w:t>)</w:t>
      </w:r>
      <w:r>
        <w:rPr>
          <w:rFonts w:eastAsia="Calibri" w:cstheme="minorHAnsi"/>
          <w:i/>
          <w:iCs/>
          <w:sz w:val="24"/>
          <w:szCs w:val="24"/>
        </w:rPr>
        <w:tab/>
      </w:r>
      <w:r w:rsidRPr="005632B9">
        <w:rPr>
          <w:rFonts w:eastAsia="Calibri" w:cstheme="minorHAnsi"/>
          <w:i/>
          <w:iCs/>
          <w:color w:val="0070C0"/>
          <w:sz w:val="16"/>
          <w:szCs w:val="24"/>
          <w:u w:val="single"/>
        </w:rPr>
        <w:t>https://www.youtube.com/watch?v=IxLN13UB-ok</w:t>
      </w:r>
    </w:p>
    <w:p w14:paraId="24A53BDB" w14:textId="77777777" w:rsidR="005632B9" w:rsidRPr="005632B9" w:rsidRDefault="005632B9" w:rsidP="005632B9">
      <w:pPr>
        <w:spacing w:line="276" w:lineRule="auto"/>
        <w:rPr>
          <w:rFonts w:eastAsia="Calibri" w:cstheme="minorHAnsi"/>
          <w:i/>
          <w:iCs/>
          <w:sz w:val="24"/>
          <w:szCs w:val="24"/>
        </w:rPr>
      </w:pPr>
    </w:p>
    <w:p w14:paraId="5C0BC63F" w14:textId="48B51EB0" w:rsidR="00D11FA5" w:rsidRDefault="005632B9" w:rsidP="00D11FA5">
      <w:pPr>
        <w:spacing w:line="276" w:lineRule="auto"/>
        <w:rPr>
          <w:rFonts w:eastAsia="Calibri" w:cstheme="minorHAnsi"/>
          <w:sz w:val="24"/>
          <w:szCs w:val="24"/>
        </w:rPr>
      </w:pPr>
      <w:r w:rsidRPr="005632B9">
        <w:rPr>
          <w:rFonts w:eastAsia="Calibri" w:cstheme="minorHAnsi"/>
          <w:i/>
          <w:iCs/>
          <w:sz w:val="24"/>
          <w:szCs w:val="24"/>
        </w:rPr>
        <w:t>Voor de kinderen</w:t>
      </w:r>
      <w:r w:rsidRPr="005632B9">
        <w:rPr>
          <w:rFonts w:eastAsia="Calibri" w:cstheme="minorHAnsi"/>
          <w:i/>
          <w:iCs/>
          <w:sz w:val="24"/>
          <w:szCs w:val="24"/>
        </w:rPr>
        <w:br/>
      </w:r>
      <w:r w:rsidRPr="005632B9">
        <w:rPr>
          <w:rFonts w:eastAsia="Calibri" w:cstheme="minorHAnsi"/>
          <w:i/>
          <w:iCs/>
          <w:sz w:val="24"/>
          <w:szCs w:val="24"/>
        </w:rPr>
        <w:br/>
        <w:t>Schriftlezing:</w:t>
      </w:r>
      <w:r w:rsidRPr="005632B9">
        <w:rPr>
          <w:rFonts w:eastAsia="Calibri" w:cstheme="minorHAnsi"/>
          <w:i/>
          <w:iCs/>
          <w:sz w:val="24"/>
          <w:szCs w:val="24"/>
        </w:rPr>
        <w:tab/>
      </w:r>
      <w:r w:rsidRPr="005632B9">
        <w:rPr>
          <w:rFonts w:eastAsia="Calibri" w:cstheme="minorHAnsi"/>
          <w:i/>
          <w:iCs/>
          <w:sz w:val="24"/>
          <w:szCs w:val="24"/>
        </w:rPr>
        <w:tab/>
        <w:t>Prediker 3 : 1 - 13</w:t>
      </w:r>
    </w:p>
    <w:p w14:paraId="710350BE" w14:textId="77777777" w:rsidR="00C472EA" w:rsidRDefault="00C472EA" w:rsidP="00D11FA5">
      <w:pPr>
        <w:spacing w:line="276" w:lineRule="auto"/>
        <w:rPr>
          <w:rFonts w:eastAsia="Calibri" w:cstheme="minorHAnsi"/>
          <w:sz w:val="24"/>
          <w:szCs w:val="24"/>
        </w:rPr>
      </w:pPr>
    </w:p>
    <w:p w14:paraId="39ABE9EB" w14:textId="4AC13461" w:rsidR="00C472EA" w:rsidRDefault="00C472EA" w:rsidP="00D11FA5">
      <w:pPr>
        <w:spacing w:line="276" w:lineRule="auto"/>
        <w:rPr>
          <w:rFonts w:eastAsia="Calibri" w:cstheme="minorHAnsi"/>
          <w:sz w:val="24"/>
          <w:szCs w:val="24"/>
        </w:rPr>
        <w:sectPr w:rsidR="00C472EA">
          <w:pgSz w:w="11906" w:h="16838"/>
          <w:pgMar w:top="1417" w:right="1417" w:bottom="1417" w:left="1417" w:header="708" w:footer="708" w:gutter="0"/>
          <w:cols w:space="708"/>
          <w:docGrid w:linePitch="360"/>
        </w:sectPr>
      </w:pPr>
    </w:p>
    <w:p w14:paraId="339F61FA" w14:textId="53DB1432" w:rsidR="00D11FA5" w:rsidRPr="00D11FA5" w:rsidRDefault="00D11FA5" w:rsidP="00D11FA5">
      <w:pPr>
        <w:spacing w:line="276" w:lineRule="auto"/>
        <w:ind w:right="-213"/>
        <w:rPr>
          <w:rFonts w:eastAsia="Calibri" w:cstheme="minorHAnsi"/>
          <w:sz w:val="24"/>
          <w:szCs w:val="24"/>
        </w:rPr>
      </w:pPr>
      <w:r w:rsidRPr="00D11FA5">
        <w:rPr>
          <w:rFonts w:eastAsia="Calibri" w:cstheme="minorHAnsi"/>
          <w:sz w:val="24"/>
          <w:szCs w:val="24"/>
          <w:vertAlign w:val="superscript"/>
        </w:rPr>
        <w:t>1</w:t>
      </w:r>
      <w:r w:rsidRPr="00D11FA5">
        <w:rPr>
          <w:rFonts w:eastAsia="Calibri" w:cstheme="minorHAnsi"/>
          <w:sz w:val="24"/>
          <w:szCs w:val="24"/>
        </w:rPr>
        <w:t>Voor alles wat gebeurt is er een uur,</w:t>
      </w:r>
      <w:r w:rsidR="00124E3D" w:rsidRPr="00C472EA">
        <w:rPr>
          <w:rFonts w:eastAsia="Calibri" w:cstheme="minorHAnsi"/>
          <w:sz w:val="24"/>
          <w:szCs w:val="24"/>
        </w:rPr>
        <w:t xml:space="preserve"> </w:t>
      </w:r>
      <w:r w:rsidRPr="00D11FA5">
        <w:rPr>
          <w:rFonts w:eastAsia="Calibri" w:cstheme="minorHAnsi"/>
          <w:sz w:val="24"/>
          <w:szCs w:val="24"/>
        </w:rPr>
        <w:t>een tijd voor alles wat er is onder de hemel.</w:t>
      </w:r>
    </w:p>
    <w:p w14:paraId="6809EFFE" w14:textId="77777777" w:rsidR="00C472EA" w:rsidRDefault="00D11FA5" w:rsidP="00D11FA5">
      <w:pPr>
        <w:spacing w:line="276" w:lineRule="auto"/>
        <w:ind w:right="-213"/>
        <w:rPr>
          <w:rFonts w:eastAsia="Calibri" w:cstheme="minorHAnsi"/>
          <w:w w:val="90"/>
          <w:sz w:val="24"/>
          <w:szCs w:val="24"/>
        </w:rPr>
      </w:pPr>
      <w:r w:rsidRPr="00D11FA5">
        <w:rPr>
          <w:rFonts w:eastAsia="Calibri" w:cstheme="minorHAnsi"/>
          <w:w w:val="90"/>
          <w:sz w:val="24"/>
          <w:szCs w:val="24"/>
          <w:vertAlign w:val="superscript"/>
        </w:rPr>
        <w:t>2</w:t>
      </w:r>
      <w:r w:rsidRPr="00D11FA5">
        <w:rPr>
          <w:rFonts w:eastAsia="Calibri" w:cstheme="minorHAnsi"/>
          <w:w w:val="90"/>
          <w:sz w:val="24"/>
          <w:szCs w:val="24"/>
        </w:rPr>
        <w:t>Er is een tijd om te baren</w:t>
      </w:r>
      <w:r w:rsidR="00124E3D" w:rsidRPr="00C472EA">
        <w:rPr>
          <w:rFonts w:eastAsia="Calibri" w:cstheme="minorHAnsi"/>
          <w:w w:val="90"/>
          <w:sz w:val="24"/>
          <w:szCs w:val="24"/>
        </w:rPr>
        <w:t xml:space="preserve"> </w:t>
      </w:r>
      <w:r w:rsidRPr="00D11FA5">
        <w:rPr>
          <w:rFonts w:eastAsia="Calibri" w:cstheme="minorHAnsi"/>
          <w:w w:val="90"/>
          <w:sz w:val="24"/>
          <w:szCs w:val="24"/>
        </w:rPr>
        <w:t>en een tijd om te sterven,</w:t>
      </w:r>
      <w:r w:rsidR="00124E3D" w:rsidRPr="00C472EA">
        <w:rPr>
          <w:rFonts w:eastAsia="Calibri" w:cstheme="minorHAnsi"/>
          <w:w w:val="90"/>
          <w:sz w:val="24"/>
          <w:szCs w:val="24"/>
        </w:rPr>
        <w:t xml:space="preserve"> </w:t>
      </w:r>
      <w:r w:rsidRPr="00D11FA5">
        <w:rPr>
          <w:rFonts w:eastAsia="Calibri" w:cstheme="minorHAnsi"/>
          <w:w w:val="90"/>
          <w:sz w:val="24"/>
          <w:szCs w:val="24"/>
        </w:rPr>
        <w:t>een tijd om te planten</w:t>
      </w:r>
      <w:r w:rsidR="00124E3D" w:rsidRPr="00C472EA">
        <w:rPr>
          <w:rFonts w:eastAsia="Calibri" w:cstheme="minorHAnsi"/>
          <w:w w:val="90"/>
          <w:sz w:val="24"/>
          <w:szCs w:val="24"/>
        </w:rPr>
        <w:t xml:space="preserve"> </w:t>
      </w:r>
      <w:r w:rsidRPr="00D11FA5">
        <w:rPr>
          <w:rFonts w:eastAsia="Calibri" w:cstheme="minorHAnsi"/>
          <w:w w:val="90"/>
          <w:sz w:val="24"/>
          <w:szCs w:val="24"/>
        </w:rPr>
        <w:t>en een tijd om te rooien.</w:t>
      </w:r>
    </w:p>
    <w:p w14:paraId="11AB9B39" w14:textId="51028089" w:rsidR="00C472EA" w:rsidRDefault="00D11FA5" w:rsidP="00D11FA5">
      <w:pPr>
        <w:spacing w:line="276" w:lineRule="auto"/>
        <w:ind w:right="-213"/>
        <w:rPr>
          <w:rFonts w:eastAsia="Calibri" w:cstheme="minorHAnsi"/>
          <w:w w:val="90"/>
          <w:sz w:val="24"/>
          <w:szCs w:val="24"/>
        </w:rPr>
      </w:pPr>
      <w:r w:rsidRPr="00D11FA5">
        <w:rPr>
          <w:rFonts w:eastAsia="Calibri" w:cstheme="minorHAnsi"/>
          <w:w w:val="90"/>
          <w:sz w:val="24"/>
          <w:szCs w:val="24"/>
          <w:vertAlign w:val="superscript"/>
        </w:rPr>
        <w:t>3</w:t>
      </w:r>
      <w:r w:rsidRPr="00D11FA5">
        <w:rPr>
          <w:rFonts w:eastAsia="Calibri" w:cstheme="minorHAnsi"/>
          <w:w w:val="90"/>
          <w:sz w:val="24"/>
          <w:szCs w:val="24"/>
        </w:rPr>
        <w:t>Er is een tijd om te doden</w:t>
      </w:r>
      <w:r w:rsidR="00124E3D" w:rsidRPr="00C472EA">
        <w:rPr>
          <w:rFonts w:eastAsia="Calibri" w:cstheme="minorHAnsi"/>
          <w:w w:val="90"/>
          <w:sz w:val="24"/>
          <w:szCs w:val="24"/>
        </w:rPr>
        <w:t xml:space="preserve"> </w:t>
      </w:r>
      <w:r w:rsidRPr="00D11FA5">
        <w:rPr>
          <w:rFonts w:eastAsia="Calibri" w:cstheme="minorHAnsi"/>
          <w:w w:val="90"/>
          <w:sz w:val="24"/>
          <w:szCs w:val="24"/>
        </w:rPr>
        <w:t>en een tijd om te helen,</w:t>
      </w:r>
      <w:r w:rsidR="00124E3D" w:rsidRPr="00C472EA">
        <w:rPr>
          <w:rFonts w:eastAsia="Calibri" w:cstheme="minorHAnsi"/>
          <w:w w:val="90"/>
          <w:sz w:val="24"/>
          <w:szCs w:val="24"/>
        </w:rPr>
        <w:t xml:space="preserve"> </w:t>
      </w:r>
      <w:r w:rsidRPr="00D11FA5">
        <w:rPr>
          <w:rFonts w:eastAsia="Calibri" w:cstheme="minorHAnsi"/>
          <w:w w:val="90"/>
          <w:sz w:val="24"/>
          <w:szCs w:val="24"/>
        </w:rPr>
        <w:t>een tijd om af te breken</w:t>
      </w:r>
      <w:r w:rsidR="00124E3D" w:rsidRPr="00C472EA">
        <w:rPr>
          <w:rFonts w:eastAsia="Calibri" w:cstheme="minorHAnsi"/>
          <w:w w:val="90"/>
          <w:sz w:val="24"/>
          <w:szCs w:val="24"/>
        </w:rPr>
        <w:t xml:space="preserve"> </w:t>
      </w:r>
      <w:r w:rsidRPr="00D11FA5">
        <w:rPr>
          <w:rFonts w:eastAsia="Calibri" w:cstheme="minorHAnsi"/>
          <w:w w:val="90"/>
          <w:sz w:val="24"/>
          <w:szCs w:val="24"/>
        </w:rPr>
        <w:t>en een tijd om op te bouwen.</w:t>
      </w:r>
    </w:p>
    <w:p w14:paraId="1BF2C0D3" w14:textId="7AA8220C" w:rsidR="00C472EA" w:rsidRDefault="00D11FA5" w:rsidP="00D11FA5">
      <w:pPr>
        <w:spacing w:line="276" w:lineRule="auto"/>
        <w:ind w:right="-213"/>
        <w:rPr>
          <w:rFonts w:eastAsia="Calibri" w:cstheme="minorHAnsi"/>
          <w:w w:val="90"/>
          <w:sz w:val="24"/>
          <w:szCs w:val="24"/>
        </w:rPr>
      </w:pPr>
      <w:r w:rsidRPr="00D11FA5">
        <w:rPr>
          <w:rFonts w:eastAsia="Calibri" w:cstheme="minorHAnsi"/>
          <w:w w:val="90"/>
          <w:sz w:val="24"/>
          <w:szCs w:val="24"/>
          <w:vertAlign w:val="superscript"/>
        </w:rPr>
        <w:t>4</w:t>
      </w:r>
      <w:r w:rsidRPr="00D11FA5">
        <w:rPr>
          <w:rFonts w:eastAsia="Calibri" w:cstheme="minorHAnsi"/>
          <w:w w:val="90"/>
          <w:sz w:val="24"/>
          <w:szCs w:val="24"/>
        </w:rPr>
        <w:t>Er is een tijd om te huilen</w:t>
      </w:r>
      <w:r w:rsidR="00124E3D" w:rsidRPr="00C472EA">
        <w:rPr>
          <w:rFonts w:eastAsia="Calibri" w:cstheme="minorHAnsi"/>
          <w:w w:val="90"/>
          <w:sz w:val="24"/>
          <w:szCs w:val="24"/>
        </w:rPr>
        <w:t xml:space="preserve"> </w:t>
      </w:r>
      <w:r w:rsidRPr="00D11FA5">
        <w:rPr>
          <w:rFonts w:eastAsia="Calibri" w:cstheme="minorHAnsi"/>
          <w:w w:val="90"/>
          <w:sz w:val="24"/>
          <w:szCs w:val="24"/>
        </w:rPr>
        <w:t>en een tijd om te lachen,</w:t>
      </w:r>
      <w:r w:rsidR="00124E3D" w:rsidRPr="00C472EA">
        <w:rPr>
          <w:rFonts w:eastAsia="Calibri" w:cstheme="minorHAnsi"/>
          <w:w w:val="90"/>
          <w:sz w:val="24"/>
          <w:szCs w:val="24"/>
        </w:rPr>
        <w:t xml:space="preserve"> </w:t>
      </w:r>
      <w:r w:rsidRPr="00D11FA5">
        <w:rPr>
          <w:rFonts w:eastAsia="Calibri" w:cstheme="minorHAnsi"/>
          <w:w w:val="90"/>
          <w:sz w:val="24"/>
          <w:szCs w:val="24"/>
        </w:rPr>
        <w:t>een tijd om te rouwen</w:t>
      </w:r>
      <w:r w:rsidR="00124E3D" w:rsidRPr="00C472EA">
        <w:rPr>
          <w:rFonts w:eastAsia="Calibri" w:cstheme="minorHAnsi"/>
          <w:w w:val="90"/>
          <w:sz w:val="24"/>
          <w:szCs w:val="24"/>
        </w:rPr>
        <w:t xml:space="preserve"> </w:t>
      </w:r>
      <w:r w:rsidRPr="00D11FA5">
        <w:rPr>
          <w:rFonts w:eastAsia="Calibri" w:cstheme="minorHAnsi"/>
          <w:w w:val="90"/>
          <w:sz w:val="24"/>
          <w:szCs w:val="24"/>
        </w:rPr>
        <w:t>en een tijd om te dansen.</w:t>
      </w:r>
    </w:p>
    <w:p w14:paraId="1F2F22F8" w14:textId="77777777" w:rsidR="00FF49F1" w:rsidRPr="00FF49F1" w:rsidRDefault="00FF49F1" w:rsidP="00D11FA5">
      <w:pPr>
        <w:spacing w:line="276" w:lineRule="auto"/>
        <w:ind w:right="-213"/>
        <w:rPr>
          <w:rFonts w:eastAsia="Calibri" w:cstheme="minorHAnsi"/>
          <w:w w:val="90"/>
          <w:sz w:val="24"/>
          <w:szCs w:val="24"/>
        </w:rPr>
      </w:pPr>
    </w:p>
    <w:p w14:paraId="5370AA94" w14:textId="77777777" w:rsidR="00C472EA" w:rsidRDefault="00D11FA5" w:rsidP="00D11FA5">
      <w:pPr>
        <w:spacing w:line="276" w:lineRule="auto"/>
        <w:ind w:right="-213"/>
        <w:rPr>
          <w:rFonts w:eastAsia="Calibri" w:cstheme="minorHAnsi"/>
          <w:sz w:val="24"/>
          <w:szCs w:val="24"/>
        </w:rPr>
      </w:pPr>
      <w:r w:rsidRPr="00D11FA5">
        <w:rPr>
          <w:rFonts w:eastAsia="Calibri" w:cstheme="minorHAnsi"/>
          <w:sz w:val="24"/>
          <w:szCs w:val="24"/>
          <w:vertAlign w:val="superscript"/>
        </w:rPr>
        <w:t>5</w:t>
      </w:r>
      <w:r w:rsidRPr="00D11FA5">
        <w:rPr>
          <w:rFonts w:eastAsia="Calibri" w:cstheme="minorHAnsi"/>
          <w:sz w:val="24"/>
          <w:szCs w:val="24"/>
        </w:rPr>
        <w:t>Er is een tijd om te ontvlammen</w:t>
      </w:r>
      <w:r w:rsidR="00124E3D" w:rsidRPr="00C472EA">
        <w:rPr>
          <w:rFonts w:eastAsia="Calibri" w:cstheme="minorHAnsi"/>
          <w:sz w:val="24"/>
          <w:szCs w:val="24"/>
        </w:rPr>
        <w:t xml:space="preserve"> </w:t>
      </w:r>
      <w:r w:rsidRPr="00D11FA5">
        <w:rPr>
          <w:rFonts w:eastAsia="Calibri" w:cstheme="minorHAnsi"/>
          <w:sz w:val="24"/>
          <w:szCs w:val="24"/>
        </w:rPr>
        <w:t>en een tijd om te verkillen,</w:t>
      </w:r>
      <w:r w:rsidR="00124E3D" w:rsidRPr="00C472EA">
        <w:rPr>
          <w:rFonts w:eastAsia="Calibri" w:cstheme="minorHAnsi"/>
          <w:sz w:val="24"/>
          <w:szCs w:val="24"/>
        </w:rPr>
        <w:t xml:space="preserve"> </w:t>
      </w:r>
      <w:r w:rsidRPr="00D11FA5">
        <w:rPr>
          <w:rFonts w:eastAsia="Calibri" w:cstheme="minorHAnsi"/>
          <w:sz w:val="24"/>
          <w:szCs w:val="24"/>
        </w:rPr>
        <w:t>een tijd om te omhelzen</w:t>
      </w:r>
      <w:r w:rsidR="00C472EA" w:rsidRPr="00C472EA">
        <w:rPr>
          <w:rFonts w:eastAsia="Calibri" w:cstheme="minorHAnsi"/>
          <w:sz w:val="24"/>
          <w:szCs w:val="24"/>
        </w:rPr>
        <w:t xml:space="preserve"> </w:t>
      </w:r>
      <w:r w:rsidRPr="00D11FA5">
        <w:rPr>
          <w:rFonts w:eastAsia="Calibri" w:cstheme="minorHAnsi"/>
          <w:sz w:val="24"/>
          <w:szCs w:val="24"/>
        </w:rPr>
        <w:t>en een tijd om af te weren.</w:t>
      </w:r>
    </w:p>
    <w:p w14:paraId="30EA9077" w14:textId="77777777" w:rsidR="00C472EA" w:rsidRDefault="00D11FA5" w:rsidP="00D11FA5">
      <w:pPr>
        <w:spacing w:line="276" w:lineRule="auto"/>
        <w:ind w:right="-213"/>
        <w:rPr>
          <w:rFonts w:eastAsia="Calibri" w:cstheme="minorHAnsi"/>
          <w:sz w:val="24"/>
          <w:szCs w:val="24"/>
        </w:rPr>
      </w:pPr>
      <w:r w:rsidRPr="00D11FA5">
        <w:rPr>
          <w:rFonts w:eastAsia="Calibri" w:cstheme="minorHAnsi"/>
          <w:sz w:val="24"/>
          <w:szCs w:val="24"/>
          <w:vertAlign w:val="superscript"/>
        </w:rPr>
        <w:t>6</w:t>
      </w:r>
      <w:r w:rsidRPr="00D11FA5">
        <w:rPr>
          <w:rFonts w:eastAsia="Calibri" w:cstheme="minorHAnsi"/>
          <w:sz w:val="24"/>
          <w:szCs w:val="24"/>
        </w:rPr>
        <w:t>Er is een tijd om te zoeken</w:t>
      </w:r>
      <w:r w:rsidR="00C472EA" w:rsidRPr="00C472EA">
        <w:rPr>
          <w:rFonts w:eastAsia="Calibri" w:cstheme="minorHAnsi"/>
          <w:sz w:val="24"/>
          <w:szCs w:val="24"/>
        </w:rPr>
        <w:t xml:space="preserve"> </w:t>
      </w:r>
      <w:r w:rsidRPr="00D11FA5">
        <w:rPr>
          <w:rFonts w:eastAsia="Calibri" w:cstheme="minorHAnsi"/>
          <w:sz w:val="24"/>
          <w:szCs w:val="24"/>
        </w:rPr>
        <w:t>en een tijd om te verliezen,</w:t>
      </w:r>
      <w:r w:rsidR="00C472EA" w:rsidRPr="00C472EA">
        <w:rPr>
          <w:rFonts w:eastAsia="Calibri" w:cstheme="minorHAnsi"/>
          <w:sz w:val="24"/>
          <w:szCs w:val="24"/>
        </w:rPr>
        <w:t xml:space="preserve"> </w:t>
      </w:r>
      <w:r w:rsidRPr="00D11FA5">
        <w:rPr>
          <w:rFonts w:eastAsia="Calibri" w:cstheme="minorHAnsi"/>
          <w:sz w:val="24"/>
          <w:szCs w:val="24"/>
        </w:rPr>
        <w:t>een tijd om te bewaren</w:t>
      </w:r>
      <w:r w:rsidR="00C472EA" w:rsidRPr="00C472EA">
        <w:rPr>
          <w:rFonts w:eastAsia="Calibri" w:cstheme="minorHAnsi"/>
          <w:sz w:val="24"/>
          <w:szCs w:val="24"/>
        </w:rPr>
        <w:t xml:space="preserve"> </w:t>
      </w:r>
      <w:r w:rsidRPr="00D11FA5">
        <w:rPr>
          <w:rFonts w:eastAsia="Calibri" w:cstheme="minorHAnsi"/>
          <w:sz w:val="24"/>
          <w:szCs w:val="24"/>
        </w:rPr>
        <w:t>en een tijd om weg te gooien.</w:t>
      </w:r>
      <w:r w:rsidR="00C472EA">
        <w:rPr>
          <w:rFonts w:eastAsia="Calibri" w:cstheme="minorHAnsi"/>
          <w:sz w:val="24"/>
          <w:szCs w:val="24"/>
        </w:rPr>
        <w:t xml:space="preserve"> </w:t>
      </w:r>
    </w:p>
    <w:p w14:paraId="362D92D1" w14:textId="0D662583" w:rsidR="00B7476C" w:rsidRDefault="00B7476C" w:rsidP="00D11FA5">
      <w:pPr>
        <w:spacing w:line="276" w:lineRule="auto"/>
        <w:ind w:right="-213"/>
        <w:rPr>
          <w:rFonts w:eastAsia="Calibri" w:cstheme="minorHAnsi"/>
          <w:sz w:val="24"/>
          <w:szCs w:val="24"/>
          <w:vertAlign w:val="superscript"/>
        </w:rPr>
      </w:pPr>
    </w:p>
    <w:p w14:paraId="4B85A0B7" w14:textId="082D0D1A" w:rsidR="00C472EA" w:rsidRDefault="00D11FA5" w:rsidP="00D11FA5">
      <w:pPr>
        <w:spacing w:line="276" w:lineRule="auto"/>
        <w:ind w:right="-213"/>
        <w:rPr>
          <w:rFonts w:eastAsia="Calibri" w:cstheme="minorHAnsi"/>
          <w:sz w:val="24"/>
          <w:szCs w:val="24"/>
        </w:rPr>
      </w:pPr>
      <w:r w:rsidRPr="00D11FA5">
        <w:rPr>
          <w:rFonts w:eastAsia="Calibri" w:cstheme="minorHAnsi"/>
          <w:sz w:val="24"/>
          <w:szCs w:val="24"/>
          <w:vertAlign w:val="superscript"/>
        </w:rPr>
        <w:t>7</w:t>
      </w:r>
      <w:r w:rsidRPr="00D11FA5">
        <w:rPr>
          <w:rFonts w:eastAsia="Calibri" w:cstheme="minorHAnsi"/>
          <w:sz w:val="24"/>
          <w:szCs w:val="24"/>
        </w:rPr>
        <w:t>Er is een tijd om te scheuren</w:t>
      </w:r>
      <w:r w:rsidR="00C472EA" w:rsidRPr="00C472EA">
        <w:rPr>
          <w:rFonts w:eastAsia="Calibri" w:cstheme="minorHAnsi"/>
          <w:sz w:val="24"/>
          <w:szCs w:val="24"/>
        </w:rPr>
        <w:t xml:space="preserve"> </w:t>
      </w:r>
      <w:r w:rsidRPr="00D11FA5">
        <w:rPr>
          <w:rFonts w:eastAsia="Calibri" w:cstheme="minorHAnsi"/>
          <w:sz w:val="24"/>
          <w:szCs w:val="24"/>
        </w:rPr>
        <w:t>en een tijd om te herstellen,</w:t>
      </w:r>
      <w:r w:rsidR="00C472EA" w:rsidRPr="00C472EA">
        <w:rPr>
          <w:rFonts w:eastAsia="Calibri" w:cstheme="minorHAnsi"/>
          <w:sz w:val="24"/>
          <w:szCs w:val="24"/>
        </w:rPr>
        <w:t xml:space="preserve"> </w:t>
      </w:r>
      <w:r w:rsidRPr="00D11FA5">
        <w:rPr>
          <w:rFonts w:eastAsia="Calibri" w:cstheme="minorHAnsi"/>
          <w:sz w:val="24"/>
          <w:szCs w:val="24"/>
        </w:rPr>
        <w:t>een tijd om te zwijgen</w:t>
      </w:r>
      <w:r w:rsidR="00C472EA" w:rsidRPr="00C472EA">
        <w:rPr>
          <w:rFonts w:eastAsia="Calibri" w:cstheme="minorHAnsi"/>
          <w:sz w:val="24"/>
          <w:szCs w:val="24"/>
        </w:rPr>
        <w:t xml:space="preserve"> </w:t>
      </w:r>
      <w:r w:rsidRPr="00D11FA5">
        <w:rPr>
          <w:rFonts w:eastAsia="Calibri" w:cstheme="minorHAnsi"/>
          <w:sz w:val="24"/>
          <w:szCs w:val="24"/>
        </w:rPr>
        <w:t>en een tijd om te spreken.</w:t>
      </w:r>
    </w:p>
    <w:p w14:paraId="2507EA35" w14:textId="05208471" w:rsidR="00D11FA5" w:rsidRDefault="00D11FA5" w:rsidP="00D11FA5">
      <w:pPr>
        <w:spacing w:line="276" w:lineRule="auto"/>
        <w:ind w:right="-213"/>
        <w:rPr>
          <w:rFonts w:eastAsia="Calibri" w:cstheme="minorHAnsi"/>
          <w:sz w:val="24"/>
          <w:szCs w:val="24"/>
        </w:rPr>
        <w:sectPr w:rsidR="00D11FA5" w:rsidSect="00124E3D">
          <w:type w:val="continuous"/>
          <w:pgSz w:w="11906" w:h="16838"/>
          <w:pgMar w:top="1417" w:right="1417" w:bottom="1417" w:left="1417" w:header="708" w:footer="708" w:gutter="0"/>
          <w:cols w:space="708"/>
          <w:docGrid w:linePitch="360"/>
        </w:sectPr>
      </w:pPr>
      <w:r w:rsidRPr="00D11FA5">
        <w:rPr>
          <w:rFonts w:eastAsia="Calibri" w:cstheme="minorHAnsi"/>
          <w:sz w:val="24"/>
          <w:szCs w:val="24"/>
          <w:vertAlign w:val="superscript"/>
        </w:rPr>
        <w:t>8</w:t>
      </w:r>
      <w:r w:rsidRPr="00D11FA5">
        <w:rPr>
          <w:rFonts w:eastAsia="Calibri" w:cstheme="minorHAnsi"/>
          <w:sz w:val="24"/>
          <w:szCs w:val="24"/>
        </w:rPr>
        <w:t>Er is een tijd om lief te hebben</w:t>
      </w:r>
      <w:r w:rsidR="00C472EA" w:rsidRPr="00C472EA">
        <w:rPr>
          <w:rFonts w:eastAsia="Calibri" w:cstheme="minorHAnsi"/>
          <w:sz w:val="24"/>
          <w:szCs w:val="24"/>
        </w:rPr>
        <w:t xml:space="preserve"> </w:t>
      </w:r>
      <w:r w:rsidRPr="00D11FA5">
        <w:rPr>
          <w:rFonts w:eastAsia="Calibri" w:cstheme="minorHAnsi"/>
          <w:sz w:val="24"/>
          <w:szCs w:val="24"/>
        </w:rPr>
        <w:t>en een tijd om te haten.</w:t>
      </w:r>
      <w:r w:rsidR="00C472EA">
        <w:rPr>
          <w:rFonts w:eastAsia="Calibri" w:cstheme="minorHAnsi"/>
          <w:sz w:val="24"/>
          <w:szCs w:val="24"/>
        </w:rPr>
        <w:t xml:space="preserve"> </w:t>
      </w:r>
      <w:r w:rsidRPr="00D11FA5">
        <w:rPr>
          <w:rFonts w:eastAsia="Calibri" w:cstheme="minorHAnsi"/>
          <w:sz w:val="24"/>
          <w:szCs w:val="24"/>
        </w:rPr>
        <w:t>Er is een tijd voor oorlog</w:t>
      </w:r>
      <w:r w:rsidR="00C472EA" w:rsidRPr="00C472EA">
        <w:rPr>
          <w:rFonts w:eastAsia="Calibri" w:cstheme="minorHAnsi"/>
          <w:sz w:val="24"/>
          <w:szCs w:val="24"/>
        </w:rPr>
        <w:t xml:space="preserve"> </w:t>
      </w:r>
      <w:r w:rsidRPr="00D11FA5">
        <w:rPr>
          <w:rFonts w:eastAsia="Calibri" w:cstheme="minorHAnsi"/>
          <w:sz w:val="24"/>
          <w:szCs w:val="24"/>
        </w:rPr>
        <w:t>en er is een tijd voor vrede.</w:t>
      </w:r>
    </w:p>
    <w:p w14:paraId="3D82F90E" w14:textId="77777777" w:rsidR="00B7476C" w:rsidRPr="00D11FA5" w:rsidRDefault="00B7476C" w:rsidP="00D11FA5">
      <w:pPr>
        <w:spacing w:line="276" w:lineRule="auto"/>
        <w:rPr>
          <w:rFonts w:eastAsia="Calibri" w:cstheme="minorHAnsi"/>
          <w:sz w:val="24"/>
          <w:szCs w:val="24"/>
        </w:rPr>
      </w:pPr>
    </w:p>
    <w:p w14:paraId="48FAA900" w14:textId="77777777" w:rsidR="00C472EA" w:rsidRDefault="00D11FA5" w:rsidP="00D11FA5">
      <w:pPr>
        <w:spacing w:line="276" w:lineRule="auto"/>
        <w:rPr>
          <w:rFonts w:eastAsia="Calibri" w:cstheme="minorHAnsi"/>
          <w:sz w:val="24"/>
          <w:szCs w:val="24"/>
        </w:rPr>
      </w:pPr>
      <w:r w:rsidRPr="00D11FA5">
        <w:rPr>
          <w:rFonts w:eastAsia="Calibri" w:cstheme="minorHAnsi"/>
          <w:sz w:val="24"/>
          <w:szCs w:val="24"/>
          <w:vertAlign w:val="superscript"/>
        </w:rPr>
        <w:lastRenderedPageBreak/>
        <w:t>9</w:t>
      </w:r>
      <w:r w:rsidRPr="00D11FA5">
        <w:rPr>
          <w:rFonts w:eastAsia="Calibri" w:cstheme="minorHAnsi"/>
          <w:sz w:val="24"/>
          <w:szCs w:val="24"/>
        </w:rPr>
        <w:t xml:space="preserve">Welk voordeel heeft de mens van alles wat hij met zijn gezwoeg tot stand brengt? </w:t>
      </w:r>
      <w:r w:rsidRPr="00D11FA5">
        <w:rPr>
          <w:rFonts w:eastAsia="Calibri" w:cstheme="minorHAnsi"/>
          <w:sz w:val="24"/>
          <w:szCs w:val="24"/>
          <w:vertAlign w:val="superscript"/>
        </w:rPr>
        <w:t>10</w:t>
      </w:r>
      <w:r w:rsidRPr="00D11FA5">
        <w:rPr>
          <w:rFonts w:eastAsia="Calibri" w:cstheme="minorHAnsi"/>
          <w:sz w:val="24"/>
          <w:szCs w:val="24"/>
        </w:rPr>
        <w:t xml:space="preserve">Ik heb gezien dat het een kwelling is, die hem door God wordt opgelegd. </w:t>
      </w:r>
      <w:r w:rsidRPr="00D11FA5">
        <w:rPr>
          <w:rFonts w:eastAsia="Calibri" w:cstheme="minorHAnsi"/>
          <w:sz w:val="24"/>
          <w:szCs w:val="24"/>
          <w:vertAlign w:val="superscript"/>
        </w:rPr>
        <w:t>11</w:t>
      </w:r>
      <w:r w:rsidRPr="00D11FA5">
        <w:rPr>
          <w:rFonts w:eastAsia="Calibri" w:cstheme="minorHAnsi"/>
          <w:sz w:val="24"/>
          <w:szCs w:val="24"/>
        </w:rPr>
        <w:t xml:space="preserve">God heeft alles wat er is de goede plaats in de tijd gegeven, en ook heeft hij de mens inzicht in de tijd gegeven. Toch kan de mens het werk van God niet van begin tot eind doorgronden. </w:t>
      </w:r>
    </w:p>
    <w:p w14:paraId="711D4696" w14:textId="77777777" w:rsidR="00B7476C" w:rsidRDefault="00B7476C" w:rsidP="00D11FA5">
      <w:pPr>
        <w:spacing w:line="276" w:lineRule="auto"/>
        <w:rPr>
          <w:rFonts w:eastAsia="Calibri" w:cstheme="minorHAnsi"/>
          <w:sz w:val="24"/>
          <w:szCs w:val="24"/>
        </w:rPr>
      </w:pPr>
    </w:p>
    <w:p w14:paraId="08F7B336" w14:textId="53323FD0" w:rsidR="00D11FA5" w:rsidRPr="00D11FA5" w:rsidRDefault="00D11FA5" w:rsidP="00D11FA5">
      <w:pPr>
        <w:spacing w:line="276" w:lineRule="auto"/>
        <w:rPr>
          <w:rFonts w:eastAsia="Calibri" w:cstheme="minorHAnsi"/>
          <w:sz w:val="24"/>
          <w:szCs w:val="24"/>
        </w:rPr>
      </w:pPr>
      <w:r w:rsidRPr="00D11FA5">
        <w:rPr>
          <w:rFonts w:eastAsia="Calibri" w:cstheme="minorHAnsi"/>
          <w:sz w:val="24"/>
          <w:szCs w:val="24"/>
          <w:vertAlign w:val="superscript"/>
        </w:rPr>
        <w:t>12</w:t>
      </w:r>
      <w:r w:rsidRPr="00D11FA5">
        <w:rPr>
          <w:rFonts w:eastAsia="Calibri" w:cstheme="minorHAnsi"/>
          <w:sz w:val="24"/>
          <w:szCs w:val="24"/>
        </w:rPr>
        <w:t xml:space="preserve">Ik heb vastgesteld dat voor de mens niets goeds is weggelegd, behalve vrolijk te zijn en van het leven te genieten. </w:t>
      </w:r>
      <w:r w:rsidRPr="00D11FA5">
        <w:rPr>
          <w:rFonts w:eastAsia="Calibri" w:cstheme="minorHAnsi"/>
          <w:sz w:val="24"/>
          <w:szCs w:val="24"/>
          <w:vertAlign w:val="superscript"/>
        </w:rPr>
        <w:t>13</w:t>
      </w:r>
      <w:r w:rsidRPr="00D11FA5">
        <w:rPr>
          <w:rFonts w:eastAsia="Calibri" w:cstheme="minorHAnsi"/>
          <w:sz w:val="24"/>
          <w:szCs w:val="24"/>
        </w:rPr>
        <w:t xml:space="preserve">Want wanneer hij zich aan eten en drinken te goed doet en geniet van al het goede dat hij moeizaam heeft verworven, is dat een geschenk van God. </w:t>
      </w:r>
    </w:p>
    <w:p w14:paraId="3C02D51A" w14:textId="0DC144B2" w:rsidR="005632B9" w:rsidRPr="005632B9" w:rsidRDefault="005632B9" w:rsidP="005632B9">
      <w:pPr>
        <w:spacing w:line="276" w:lineRule="auto"/>
        <w:rPr>
          <w:rFonts w:eastAsia="Calibri" w:cstheme="minorHAnsi"/>
          <w:i/>
          <w:iCs/>
          <w:sz w:val="24"/>
          <w:szCs w:val="24"/>
        </w:rPr>
      </w:pPr>
      <w:r w:rsidRPr="005632B9">
        <w:rPr>
          <w:rFonts w:eastAsia="Calibri" w:cstheme="minorHAnsi"/>
          <w:sz w:val="24"/>
          <w:szCs w:val="24"/>
        </w:rPr>
        <w:br/>
      </w:r>
      <w:r w:rsidRPr="005632B9">
        <w:rPr>
          <w:rFonts w:eastAsia="Calibri" w:cstheme="minorHAnsi"/>
          <w:i/>
          <w:iCs/>
          <w:sz w:val="24"/>
          <w:szCs w:val="24"/>
        </w:rPr>
        <w:t xml:space="preserve">Lied:  Lied 845 ‘Tijd van vloek en tijd van Zegen’ (Dutch </w:t>
      </w:r>
      <w:proofErr w:type="spellStart"/>
      <w:r w:rsidRPr="005632B9">
        <w:rPr>
          <w:rFonts w:eastAsia="Calibri" w:cstheme="minorHAnsi"/>
          <w:i/>
          <w:iCs/>
          <w:sz w:val="24"/>
          <w:szCs w:val="24"/>
        </w:rPr>
        <w:t>Church</w:t>
      </w:r>
      <w:proofErr w:type="spellEnd"/>
      <w:r w:rsidRPr="005632B9">
        <w:rPr>
          <w:rFonts w:eastAsia="Calibri" w:cstheme="minorHAnsi"/>
          <w:i/>
          <w:iCs/>
          <w:sz w:val="24"/>
          <w:szCs w:val="24"/>
        </w:rPr>
        <w:t xml:space="preserve"> London)</w:t>
      </w:r>
      <w:r w:rsidRPr="005632B9">
        <w:rPr>
          <w:rFonts w:eastAsia="Calibri" w:cstheme="minorHAnsi"/>
          <w:i/>
          <w:iCs/>
          <w:sz w:val="24"/>
          <w:szCs w:val="24"/>
        </w:rPr>
        <w:tab/>
      </w:r>
      <w:r w:rsidRPr="005632B9">
        <w:rPr>
          <w:rFonts w:eastAsia="Calibri" w:cstheme="minorHAnsi"/>
          <w:i/>
          <w:iCs/>
          <w:sz w:val="24"/>
          <w:szCs w:val="24"/>
        </w:rPr>
        <w:tab/>
      </w:r>
    </w:p>
    <w:p w14:paraId="53B627B4" w14:textId="77777777" w:rsidR="005632B9" w:rsidRPr="005632B9" w:rsidRDefault="005632B9" w:rsidP="005632B9">
      <w:pPr>
        <w:spacing w:line="276" w:lineRule="auto"/>
        <w:ind w:left="1416"/>
        <w:jc w:val="right"/>
        <w:rPr>
          <w:rFonts w:eastAsia="Calibri" w:cstheme="minorHAnsi"/>
          <w:i/>
          <w:iCs/>
          <w:color w:val="0070C0"/>
          <w:sz w:val="24"/>
          <w:szCs w:val="24"/>
          <w:u w:val="single"/>
        </w:rPr>
      </w:pPr>
      <w:r w:rsidRPr="005632B9">
        <w:rPr>
          <w:rFonts w:eastAsia="Calibri" w:cstheme="minorHAnsi"/>
          <w:i/>
          <w:iCs/>
          <w:color w:val="0070C0"/>
          <w:sz w:val="16"/>
          <w:szCs w:val="24"/>
          <w:u w:val="single"/>
        </w:rPr>
        <w:t>https://www.youtube.com/watch?v=</w:t>
      </w:r>
      <w:r w:rsidRPr="005632B9">
        <w:rPr>
          <w:rFonts w:eastAsia="Calibri" w:cstheme="minorHAnsi"/>
          <w:i/>
          <w:iCs/>
          <w:color w:val="0070C0"/>
          <w:sz w:val="16"/>
          <w:szCs w:val="16"/>
          <w:u w:val="single"/>
        </w:rPr>
        <w:t>X6jhaXF9lU</w:t>
      </w:r>
    </w:p>
    <w:p w14:paraId="0E1DF564" w14:textId="77777777" w:rsidR="005632B9" w:rsidRPr="005632B9" w:rsidRDefault="005632B9" w:rsidP="005632B9">
      <w:pPr>
        <w:spacing w:line="276" w:lineRule="auto"/>
        <w:rPr>
          <w:rFonts w:eastAsia="Calibri" w:cstheme="minorHAnsi"/>
          <w:i/>
          <w:iCs/>
          <w:sz w:val="24"/>
          <w:szCs w:val="24"/>
        </w:rPr>
      </w:pPr>
    </w:p>
    <w:p w14:paraId="2E5BBE5E"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t>Overdenking</w:t>
      </w:r>
    </w:p>
    <w:p w14:paraId="10A2E91A" w14:textId="77777777" w:rsidR="005632B9" w:rsidRPr="005632B9" w:rsidRDefault="005632B9" w:rsidP="005632B9">
      <w:pPr>
        <w:spacing w:line="276" w:lineRule="auto"/>
        <w:rPr>
          <w:rFonts w:eastAsia="Calibri" w:cstheme="minorHAnsi"/>
          <w:i/>
          <w:iCs/>
          <w:sz w:val="24"/>
          <w:szCs w:val="24"/>
        </w:rPr>
      </w:pPr>
    </w:p>
    <w:p w14:paraId="54D552D3" w14:textId="43F67BFC"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t>Lied:</w:t>
      </w:r>
      <w:r>
        <w:rPr>
          <w:rFonts w:eastAsia="Calibri" w:cstheme="minorHAnsi"/>
          <w:i/>
          <w:iCs/>
          <w:sz w:val="24"/>
          <w:szCs w:val="24"/>
        </w:rPr>
        <w:t xml:space="preserve">  </w:t>
      </w:r>
      <w:r w:rsidRPr="005632B9">
        <w:rPr>
          <w:rFonts w:eastAsia="Calibri" w:cstheme="minorHAnsi"/>
          <w:i/>
          <w:iCs/>
          <w:sz w:val="24"/>
          <w:szCs w:val="24"/>
        </w:rPr>
        <w:t xml:space="preserve">Lied 766 </w:t>
      </w:r>
      <w:r w:rsidR="001D2ABA" w:rsidRPr="001D2ABA">
        <w:rPr>
          <w:rFonts w:eastAsia="Calibri" w:cstheme="minorHAnsi"/>
          <w:i/>
          <w:iCs/>
          <w:sz w:val="24"/>
          <w:szCs w:val="24"/>
        </w:rPr>
        <w:t>‘</w:t>
      </w:r>
      <w:r w:rsidRPr="005632B9">
        <w:rPr>
          <w:rFonts w:eastAsia="Calibri" w:cstheme="minorHAnsi"/>
          <w:i/>
          <w:iCs/>
          <w:sz w:val="24"/>
          <w:szCs w:val="24"/>
        </w:rPr>
        <w:t>Ik zag een nieuwe hemel zich verheffen</w:t>
      </w:r>
      <w:r w:rsidR="001D2ABA" w:rsidRPr="001D2ABA">
        <w:rPr>
          <w:rFonts w:eastAsia="Calibri" w:cstheme="minorHAnsi"/>
          <w:i/>
          <w:iCs/>
          <w:sz w:val="24"/>
          <w:szCs w:val="24"/>
        </w:rPr>
        <w:t>’</w:t>
      </w:r>
    </w:p>
    <w:p w14:paraId="33AF979B" w14:textId="77777777" w:rsidR="00D11FA5" w:rsidRDefault="00D11FA5" w:rsidP="00D11FA5">
      <w:pPr>
        <w:spacing w:line="276" w:lineRule="auto"/>
        <w:rPr>
          <w:rFonts w:eastAsia="Calibri" w:cstheme="minorHAnsi"/>
          <w:sz w:val="24"/>
          <w:szCs w:val="24"/>
        </w:rPr>
        <w:sectPr w:rsidR="00D11FA5" w:rsidSect="00D11FA5">
          <w:type w:val="continuous"/>
          <w:pgSz w:w="11906" w:h="16838"/>
          <w:pgMar w:top="1417" w:right="1417" w:bottom="1417" w:left="1417" w:header="708" w:footer="708" w:gutter="0"/>
          <w:cols w:space="708"/>
          <w:docGrid w:linePitch="360"/>
        </w:sectPr>
      </w:pPr>
    </w:p>
    <w:p w14:paraId="21CB94F1" w14:textId="77777777" w:rsidR="00B7476C" w:rsidRDefault="00B7476C" w:rsidP="00D11FA5">
      <w:pPr>
        <w:spacing w:line="276" w:lineRule="auto"/>
        <w:ind w:right="-354"/>
        <w:rPr>
          <w:rFonts w:eastAsia="Calibri" w:cstheme="minorHAnsi"/>
          <w:sz w:val="24"/>
          <w:szCs w:val="24"/>
        </w:rPr>
      </w:pPr>
    </w:p>
    <w:p w14:paraId="24F5B251" w14:textId="277A81A0"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1. Ik zag een nieuwe hemel zich verheffen,</w:t>
      </w:r>
    </w:p>
    <w:p w14:paraId="00C68746"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een nieuwe aarde ontstond</w:t>
      </w:r>
    </w:p>
    <w:p w14:paraId="5B404499"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om het geheim des levens te beseffen,</w:t>
      </w:r>
    </w:p>
    <w:p w14:paraId="4B9475F4"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niet meer in zee gegrond.</w:t>
      </w:r>
    </w:p>
    <w:p w14:paraId="197DE4D0"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Ik zag een stad verblindend naderkomen,</w:t>
      </w:r>
    </w:p>
    <w:p w14:paraId="0DBFCADE"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een middelpunt van feest,</w:t>
      </w:r>
    </w:p>
    <w:p w14:paraId="11D66F2F"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Jeruzalem, zoals het in Gods dromen</w:t>
      </w:r>
    </w:p>
    <w:p w14:paraId="6A740AF4"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vanouds moet zijn geweest.</w:t>
      </w:r>
    </w:p>
    <w:p w14:paraId="3F388559" w14:textId="77777777" w:rsidR="00B7476C" w:rsidRDefault="00B7476C" w:rsidP="00D11FA5">
      <w:pPr>
        <w:spacing w:line="276" w:lineRule="auto"/>
        <w:ind w:right="-354"/>
        <w:rPr>
          <w:rFonts w:eastAsia="Calibri" w:cstheme="minorHAnsi"/>
          <w:sz w:val="24"/>
          <w:szCs w:val="24"/>
        </w:rPr>
      </w:pPr>
    </w:p>
    <w:p w14:paraId="0CEA0735" w14:textId="3F807C9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2. Jeruzalem is als een bruid getreden</w:t>
      </w:r>
    </w:p>
    <w:p w14:paraId="09232984"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voor God in wit en goud</w:t>
      </w:r>
    </w:p>
    <w:p w14:paraId="24FC60D8"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en in haar heldere ogen staat een vrede,</w:t>
      </w:r>
    </w:p>
    <w:p w14:paraId="011BFCED"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door niemand ooit aanschouwd.</w:t>
      </w:r>
    </w:p>
    <w:p w14:paraId="29C2BFA4"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Een stem roept in het rond: nu gaat beginnen</w:t>
      </w:r>
    </w:p>
    <w:p w14:paraId="2F3EC6DE"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de koninklijke tijd,</w:t>
      </w:r>
    </w:p>
    <w:p w14:paraId="165FF689" w14:textId="77777777" w:rsidR="00D11FA5" w:rsidRPr="00D11FA5" w:rsidRDefault="00D11FA5" w:rsidP="00D11FA5">
      <w:pPr>
        <w:spacing w:line="276" w:lineRule="auto"/>
        <w:ind w:right="-354"/>
        <w:rPr>
          <w:rFonts w:eastAsia="Calibri" w:cstheme="minorHAnsi"/>
          <w:sz w:val="24"/>
          <w:szCs w:val="24"/>
        </w:rPr>
      </w:pPr>
      <w:r w:rsidRPr="00D11FA5">
        <w:rPr>
          <w:rFonts w:eastAsia="Calibri" w:cstheme="minorHAnsi"/>
          <w:sz w:val="24"/>
          <w:szCs w:val="24"/>
        </w:rPr>
        <w:t>de koning zal de koningin beminnen</w:t>
      </w:r>
    </w:p>
    <w:p w14:paraId="6AF6E34C" w14:textId="6E5D3A44" w:rsidR="00B7476C" w:rsidRDefault="00D11FA5" w:rsidP="00D11FA5">
      <w:pPr>
        <w:spacing w:line="276" w:lineRule="auto"/>
        <w:ind w:right="-354"/>
        <w:rPr>
          <w:rFonts w:eastAsia="Calibri" w:cstheme="minorHAnsi"/>
          <w:sz w:val="24"/>
          <w:szCs w:val="24"/>
        </w:rPr>
      </w:pPr>
      <w:r w:rsidRPr="00D11FA5">
        <w:rPr>
          <w:rFonts w:eastAsia="Calibri" w:cstheme="minorHAnsi"/>
          <w:sz w:val="24"/>
          <w:szCs w:val="24"/>
        </w:rPr>
        <w:t>die Hem is toegewijd.</w:t>
      </w:r>
    </w:p>
    <w:p w14:paraId="30824B60" w14:textId="11927C8B" w:rsidR="00B7476C" w:rsidRDefault="00B7476C" w:rsidP="00D11FA5">
      <w:pPr>
        <w:spacing w:line="276" w:lineRule="auto"/>
        <w:ind w:right="-354"/>
        <w:rPr>
          <w:rFonts w:eastAsia="Calibri" w:cstheme="minorHAnsi"/>
          <w:sz w:val="24"/>
          <w:szCs w:val="24"/>
        </w:rPr>
      </w:pPr>
    </w:p>
    <w:p w14:paraId="307E56A2" w14:textId="12637B9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3. De koning die zijn troon heeft in den hoge,</w:t>
      </w:r>
    </w:p>
    <w:p w14:paraId="79CE4CA1" w14:textId="7777777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houdt bij de mensen hof</w:t>
      </w:r>
    </w:p>
    <w:p w14:paraId="7A5EBD23" w14:textId="7777777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en alle tranen zal Hij van hun ogen</w:t>
      </w:r>
    </w:p>
    <w:p w14:paraId="1F8AE346" w14:textId="7777777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afwissen tot zijn lof.</w:t>
      </w:r>
    </w:p>
    <w:p w14:paraId="2E3DBC23" w14:textId="7777777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Er zal geen rouw, er zal geen dood meer wezen,</w:t>
      </w:r>
    </w:p>
    <w:p w14:paraId="11675E0A" w14:textId="7777777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nergens verdriet meer zijn,</w:t>
      </w:r>
    </w:p>
    <w:p w14:paraId="458F5882" w14:textId="77777777" w:rsidR="00D11FA5" w:rsidRPr="00D11FA5" w:rsidRDefault="00D11FA5" w:rsidP="00B7476C">
      <w:pPr>
        <w:spacing w:line="276" w:lineRule="auto"/>
        <w:rPr>
          <w:rFonts w:eastAsia="Calibri" w:cstheme="minorHAnsi"/>
          <w:sz w:val="24"/>
          <w:szCs w:val="24"/>
        </w:rPr>
      </w:pPr>
      <w:r w:rsidRPr="00D11FA5">
        <w:rPr>
          <w:rFonts w:eastAsia="Calibri" w:cstheme="minorHAnsi"/>
          <w:sz w:val="24"/>
          <w:szCs w:val="24"/>
        </w:rPr>
        <w:t>de eerste dingen werden uitgewezen,</w:t>
      </w:r>
    </w:p>
    <w:p w14:paraId="486739C8" w14:textId="723587F5" w:rsidR="005632B9" w:rsidRPr="00FF49F1" w:rsidRDefault="00D11FA5" w:rsidP="005632B9">
      <w:pPr>
        <w:spacing w:line="276" w:lineRule="auto"/>
        <w:rPr>
          <w:rFonts w:eastAsia="Calibri" w:cstheme="minorHAnsi"/>
          <w:sz w:val="24"/>
          <w:szCs w:val="24"/>
        </w:rPr>
      </w:pPr>
      <w:proofErr w:type="gramStart"/>
      <w:r w:rsidRPr="00D11FA5">
        <w:rPr>
          <w:rFonts w:eastAsia="Calibri" w:cstheme="minorHAnsi"/>
          <w:sz w:val="24"/>
          <w:szCs w:val="24"/>
        </w:rPr>
        <w:t>voorbij ging</w:t>
      </w:r>
      <w:proofErr w:type="gramEnd"/>
      <w:r w:rsidRPr="00D11FA5">
        <w:rPr>
          <w:rFonts w:eastAsia="Calibri" w:cstheme="minorHAnsi"/>
          <w:sz w:val="24"/>
          <w:szCs w:val="24"/>
        </w:rPr>
        <w:t xml:space="preserve"> alle pijn.</w:t>
      </w:r>
    </w:p>
    <w:p w14:paraId="3B208852"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lastRenderedPageBreak/>
        <w:t>Gebeden</w:t>
      </w:r>
    </w:p>
    <w:p w14:paraId="6A1A8362" w14:textId="77777777" w:rsidR="005632B9" w:rsidRPr="005632B9" w:rsidRDefault="005632B9" w:rsidP="005632B9">
      <w:pPr>
        <w:spacing w:line="276" w:lineRule="auto"/>
        <w:rPr>
          <w:rFonts w:eastAsia="Calibri" w:cstheme="minorHAnsi"/>
          <w:i/>
          <w:iCs/>
          <w:sz w:val="24"/>
          <w:szCs w:val="24"/>
        </w:rPr>
      </w:pPr>
    </w:p>
    <w:p w14:paraId="162F3F64" w14:textId="3E181BA8"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t xml:space="preserve">Mededeling </w:t>
      </w:r>
      <w:r w:rsidR="00271D81" w:rsidRPr="005632B9">
        <w:rPr>
          <w:rFonts w:eastAsia="Calibri" w:cstheme="minorHAnsi"/>
          <w:i/>
          <w:iCs/>
          <w:sz w:val="24"/>
          <w:szCs w:val="24"/>
        </w:rPr>
        <w:t>m.b.t.</w:t>
      </w:r>
      <w:r w:rsidRPr="005632B9">
        <w:rPr>
          <w:rFonts w:eastAsia="Calibri" w:cstheme="minorHAnsi"/>
          <w:i/>
          <w:iCs/>
          <w:sz w:val="24"/>
          <w:szCs w:val="24"/>
        </w:rPr>
        <w:t xml:space="preserve"> bloemen en collecte</w:t>
      </w:r>
    </w:p>
    <w:p w14:paraId="2D9F8B50" w14:textId="77777777" w:rsidR="005632B9" w:rsidRPr="005632B9" w:rsidRDefault="005632B9" w:rsidP="005632B9">
      <w:pPr>
        <w:spacing w:line="276" w:lineRule="auto"/>
        <w:rPr>
          <w:rFonts w:eastAsia="Calibri" w:cstheme="minorHAnsi"/>
          <w:i/>
          <w:iCs/>
          <w:sz w:val="24"/>
          <w:szCs w:val="24"/>
        </w:rPr>
      </w:pPr>
    </w:p>
    <w:p w14:paraId="5CB04770" w14:textId="77777777" w:rsidR="005632B9" w:rsidRPr="005632B9" w:rsidRDefault="005632B9" w:rsidP="005632B9">
      <w:pPr>
        <w:spacing w:line="276" w:lineRule="auto"/>
        <w:rPr>
          <w:rFonts w:eastAsia="Calibri" w:cstheme="minorHAnsi"/>
          <w:i/>
          <w:iCs/>
          <w:color w:val="0070C0"/>
          <w:sz w:val="16"/>
          <w:szCs w:val="24"/>
          <w:u w:val="single"/>
        </w:rPr>
      </w:pPr>
      <w:r w:rsidRPr="005632B9">
        <w:rPr>
          <w:rFonts w:eastAsia="Calibri" w:cstheme="minorHAnsi"/>
          <w:i/>
          <w:iCs/>
          <w:sz w:val="24"/>
          <w:szCs w:val="24"/>
        </w:rPr>
        <w:t xml:space="preserve">Slotlied:  ‘Om bloesem aan de bomen’ </w:t>
      </w:r>
      <w:r w:rsidRPr="005632B9">
        <w:rPr>
          <w:rFonts w:eastAsia="Calibri" w:cstheme="minorHAnsi"/>
          <w:i/>
          <w:iCs/>
          <w:sz w:val="20"/>
          <w:szCs w:val="20"/>
        </w:rPr>
        <w:t>(Nederland zingt)</w:t>
      </w:r>
      <w:r w:rsidRPr="005632B9">
        <w:rPr>
          <w:rFonts w:eastAsia="Calibri" w:cstheme="minorHAnsi"/>
          <w:i/>
          <w:iCs/>
          <w:sz w:val="20"/>
          <w:szCs w:val="20"/>
        </w:rPr>
        <w:tab/>
      </w:r>
      <w:r w:rsidRPr="005632B9">
        <w:rPr>
          <w:rFonts w:eastAsia="Calibri" w:cstheme="minorHAnsi"/>
          <w:i/>
          <w:iCs/>
          <w:color w:val="0070C0"/>
          <w:sz w:val="16"/>
          <w:szCs w:val="16"/>
          <w:u w:val="single"/>
        </w:rPr>
        <w:t>https://</w:t>
      </w:r>
      <w:r w:rsidRPr="005632B9">
        <w:rPr>
          <w:rFonts w:eastAsia="Calibri" w:cstheme="minorHAnsi"/>
          <w:i/>
          <w:iCs/>
          <w:color w:val="0070C0"/>
          <w:sz w:val="16"/>
          <w:szCs w:val="24"/>
          <w:u w:val="single"/>
        </w:rPr>
        <w:t>www.youtube.com/watch?v=JRZ3R6uOsGg</w:t>
      </w:r>
      <w:r w:rsidRPr="005632B9">
        <w:rPr>
          <w:rFonts w:eastAsia="Calibri" w:cstheme="minorHAnsi"/>
          <w:i/>
          <w:iCs/>
          <w:color w:val="0070C0"/>
          <w:sz w:val="16"/>
          <w:szCs w:val="24"/>
          <w:u w:val="single"/>
        </w:rPr>
        <w:br/>
      </w:r>
    </w:p>
    <w:p w14:paraId="71B1898C"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t>Zegenbede</w:t>
      </w:r>
    </w:p>
    <w:p w14:paraId="42F6B559" w14:textId="77777777" w:rsidR="005632B9" w:rsidRPr="005632B9" w:rsidRDefault="005632B9" w:rsidP="005632B9">
      <w:pPr>
        <w:spacing w:line="276" w:lineRule="auto"/>
        <w:rPr>
          <w:rFonts w:eastAsia="Calibri" w:cstheme="minorHAnsi"/>
          <w:i/>
          <w:iCs/>
          <w:sz w:val="24"/>
          <w:szCs w:val="24"/>
        </w:rPr>
      </w:pPr>
    </w:p>
    <w:p w14:paraId="0D97E9FB" w14:textId="77777777" w:rsidR="005632B9" w:rsidRPr="005632B9" w:rsidRDefault="005632B9" w:rsidP="005632B9">
      <w:pPr>
        <w:spacing w:line="276" w:lineRule="auto"/>
        <w:rPr>
          <w:rFonts w:eastAsia="Calibri" w:cstheme="minorHAnsi"/>
          <w:i/>
          <w:iCs/>
          <w:sz w:val="24"/>
          <w:szCs w:val="24"/>
        </w:rPr>
      </w:pPr>
      <w:r w:rsidRPr="005632B9">
        <w:rPr>
          <w:rFonts w:eastAsia="Calibri" w:cstheme="minorHAnsi"/>
          <w:i/>
          <w:iCs/>
          <w:sz w:val="24"/>
          <w:szCs w:val="24"/>
        </w:rPr>
        <w:t>Orgelspel</w:t>
      </w:r>
    </w:p>
    <w:p w14:paraId="6CBE47BF" w14:textId="77777777" w:rsidR="00513246" w:rsidRPr="005632B9" w:rsidRDefault="00513246">
      <w:pPr>
        <w:rPr>
          <w:rFonts w:cstheme="minorHAnsi"/>
        </w:rPr>
      </w:pPr>
    </w:p>
    <w:sectPr w:rsidR="00513246" w:rsidRPr="005632B9" w:rsidSect="00D11FA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C6"/>
    <w:rsid w:val="00124E3D"/>
    <w:rsid w:val="001D2ABA"/>
    <w:rsid w:val="00271D81"/>
    <w:rsid w:val="004F68A6"/>
    <w:rsid w:val="00513246"/>
    <w:rsid w:val="005632B9"/>
    <w:rsid w:val="006C7B11"/>
    <w:rsid w:val="007B53C6"/>
    <w:rsid w:val="0097345B"/>
    <w:rsid w:val="00B7476C"/>
    <w:rsid w:val="00C472EA"/>
    <w:rsid w:val="00D11FA5"/>
    <w:rsid w:val="00F86326"/>
    <w:rsid w:val="00FF4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3A08"/>
  <w15:chartTrackingRefBased/>
  <w15:docId w15:val="{2DA5A201-21BC-450B-92AA-5B39E600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53C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13617">
      <w:bodyDiv w:val="1"/>
      <w:marLeft w:val="0"/>
      <w:marRight w:val="0"/>
      <w:marTop w:val="0"/>
      <w:marBottom w:val="0"/>
      <w:divBdr>
        <w:top w:val="none" w:sz="0" w:space="0" w:color="auto"/>
        <w:left w:val="none" w:sz="0" w:space="0" w:color="auto"/>
        <w:bottom w:val="none" w:sz="0" w:space="0" w:color="auto"/>
        <w:right w:val="none" w:sz="0" w:space="0" w:color="auto"/>
      </w:divBdr>
      <w:divsChild>
        <w:div w:id="61336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Henk1</dc:creator>
  <cp:keywords/>
  <dc:description/>
  <cp:lastModifiedBy>Lineke Kok</cp:lastModifiedBy>
  <cp:revision>2</cp:revision>
  <dcterms:created xsi:type="dcterms:W3CDTF">2021-03-13T20:23:00Z</dcterms:created>
  <dcterms:modified xsi:type="dcterms:W3CDTF">2021-03-13T20:23:00Z</dcterms:modified>
</cp:coreProperties>
</file>