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31B18" w14:textId="567FCA54" w:rsidR="00BD106B" w:rsidRPr="00F606A5" w:rsidRDefault="00BD106B" w:rsidP="00BD106B">
      <w:pPr>
        <w:rPr>
          <w:rFonts w:ascii="Calibri" w:eastAsia="Times New Roman" w:hAnsi="Calibri" w:cs="Courier New"/>
          <w:b/>
          <w:bCs/>
          <w:sz w:val="28"/>
          <w:szCs w:val="28"/>
          <w:lang w:eastAsia="nl-NL"/>
        </w:rPr>
      </w:pPr>
      <w:bookmarkStart w:id="0" w:name="_Hlk67945980"/>
      <w:r w:rsidRPr="00F606A5">
        <w:rPr>
          <w:rFonts w:ascii="Calibri" w:eastAsia="Times New Roman" w:hAnsi="Calibri" w:cs="Courier New"/>
          <w:b/>
          <w:bCs/>
          <w:sz w:val="28"/>
          <w:szCs w:val="28"/>
          <w:lang w:eastAsia="nl-NL"/>
        </w:rPr>
        <w:t xml:space="preserve">Protestantse Gemeenten </w:t>
      </w:r>
    </w:p>
    <w:p w14:paraId="72A36166" w14:textId="77777777" w:rsidR="00BD106B" w:rsidRPr="00F606A5" w:rsidRDefault="00BD106B" w:rsidP="00BD106B">
      <w:pPr>
        <w:rPr>
          <w:rFonts w:ascii="Calibri" w:eastAsia="Times New Roman" w:hAnsi="Calibri" w:cs="Courier New"/>
          <w:bCs/>
          <w:sz w:val="28"/>
          <w:szCs w:val="28"/>
          <w:lang w:eastAsia="nl-NL"/>
        </w:rPr>
      </w:pPr>
      <w:r w:rsidRPr="00F606A5">
        <w:rPr>
          <w:rFonts w:ascii="Calibri" w:eastAsia="Times New Roman" w:hAnsi="Calibri" w:cs="Courier New"/>
          <w:b/>
          <w:bCs/>
          <w:sz w:val="28"/>
          <w:szCs w:val="28"/>
          <w:lang w:eastAsia="nl-NL"/>
        </w:rPr>
        <w:t>Scharmer-Harkstede  /  Slochteren  /  De Woldkerken</w:t>
      </w:r>
    </w:p>
    <w:p w14:paraId="00DC85A9" w14:textId="77777777" w:rsidR="00BD106B" w:rsidRPr="00F606A5" w:rsidRDefault="00BD106B" w:rsidP="00BD106B">
      <w:pPr>
        <w:rPr>
          <w:rFonts w:ascii="Calibri" w:eastAsia="Times New Roman" w:hAnsi="Calibri" w:cs="Courier New"/>
          <w:bCs/>
          <w:sz w:val="28"/>
          <w:szCs w:val="28"/>
          <w:lang w:eastAsia="nl-NL"/>
        </w:rPr>
      </w:pPr>
    </w:p>
    <w:p w14:paraId="270064C3" w14:textId="77777777" w:rsidR="00BD106B" w:rsidRPr="00BF7806" w:rsidRDefault="00BD106B" w:rsidP="00BD106B">
      <w:pPr>
        <w:rPr>
          <w:rFonts w:eastAsia="Times New Roman" w:cstheme="minorHAnsi"/>
          <w:bCs/>
          <w:i/>
          <w:iCs/>
          <w:sz w:val="16"/>
          <w:szCs w:val="16"/>
          <w:lang w:eastAsia="nl-NL"/>
        </w:rPr>
      </w:pPr>
      <w:r>
        <w:rPr>
          <w:rFonts w:ascii="Calibri" w:eastAsia="Times New Roman" w:hAnsi="Calibri" w:cs="Courier New"/>
          <w:bCs/>
          <w:sz w:val="28"/>
          <w:szCs w:val="28"/>
          <w:lang w:eastAsia="nl-NL"/>
        </w:rPr>
        <w:t>Zondag</w:t>
      </w:r>
      <w:r w:rsidRPr="00F606A5">
        <w:rPr>
          <w:rFonts w:ascii="Calibri" w:eastAsia="Times New Roman" w:hAnsi="Calibri" w:cs="Courier New"/>
          <w:bCs/>
          <w:sz w:val="28"/>
          <w:szCs w:val="28"/>
          <w:lang w:eastAsia="nl-NL"/>
        </w:rPr>
        <w:t xml:space="preserve"> </w:t>
      </w:r>
      <w:r>
        <w:rPr>
          <w:rFonts w:ascii="Calibri" w:eastAsia="Times New Roman" w:hAnsi="Calibri" w:cs="Courier New"/>
          <w:bCs/>
          <w:sz w:val="28"/>
          <w:szCs w:val="28"/>
          <w:lang w:eastAsia="nl-NL"/>
        </w:rPr>
        <w:t>6 juni</w:t>
      </w:r>
      <w:r w:rsidRPr="00F606A5">
        <w:rPr>
          <w:rFonts w:ascii="Calibri" w:eastAsia="Times New Roman" w:hAnsi="Calibri" w:cs="Courier New"/>
          <w:bCs/>
          <w:sz w:val="28"/>
          <w:szCs w:val="28"/>
          <w:lang w:eastAsia="nl-NL"/>
        </w:rPr>
        <w:t xml:space="preserve"> 2021   -   </w:t>
      </w:r>
      <w:r>
        <w:rPr>
          <w:rFonts w:ascii="Calibri" w:eastAsia="Times New Roman" w:hAnsi="Calibri" w:cs="Courier New"/>
          <w:bCs/>
          <w:sz w:val="28"/>
          <w:szCs w:val="28"/>
          <w:lang w:eastAsia="nl-NL"/>
        </w:rPr>
        <w:t>1</w:t>
      </w:r>
      <w:r w:rsidRPr="004D56A8">
        <w:rPr>
          <w:rFonts w:ascii="Calibri" w:eastAsia="Times New Roman" w:hAnsi="Calibri" w:cs="Courier New"/>
          <w:bCs/>
          <w:sz w:val="28"/>
          <w:szCs w:val="28"/>
          <w:vertAlign w:val="superscript"/>
          <w:lang w:eastAsia="nl-NL"/>
        </w:rPr>
        <w:t>e</w:t>
      </w:r>
      <w:r>
        <w:rPr>
          <w:rFonts w:ascii="Calibri" w:eastAsia="Times New Roman" w:hAnsi="Calibri" w:cs="Courier New"/>
          <w:bCs/>
          <w:sz w:val="28"/>
          <w:szCs w:val="28"/>
          <w:lang w:eastAsia="nl-NL"/>
        </w:rPr>
        <w:t xml:space="preserve"> zondag na ‘</w:t>
      </w:r>
      <w:proofErr w:type="spellStart"/>
      <w:r>
        <w:rPr>
          <w:rFonts w:ascii="Calibri" w:eastAsia="Times New Roman" w:hAnsi="Calibri" w:cs="Courier New"/>
          <w:bCs/>
          <w:sz w:val="28"/>
          <w:szCs w:val="28"/>
          <w:lang w:eastAsia="nl-NL"/>
        </w:rPr>
        <w:t>Trinitatis</w:t>
      </w:r>
      <w:proofErr w:type="spellEnd"/>
      <w:r>
        <w:rPr>
          <w:rFonts w:ascii="Calibri" w:eastAsia="Times New Roman" w:hAnsi="Calibri" w:cs="Courier New"/>
          <w:bCs/>
          <w:sz w:val="28"/>
          <w:szCs w:val="28"/>
          <w:lang w:eastAsia="nl-NL"/>
        </w:rPr>
        <w:t>’</w:t>
      </w:r>
    </w:p>
    <w:p w14:paraId="55264171" w14:textId="77777777" w:rsidR="00BD106B" w:rsidRPr="00BF7806" w:rsidRDefault="00BD106B" w:rsidP="00BD106B">
      <w:pPr>
        <w:ind w:left="2124" w:firstLine="708"/>
        <w:rPr>
          <w:rFonts w:eastAsia="Times New Roman" w:cstheme="minorHAnsi"/>
          <w:bCs/>
          <w:i/>
          <w:iCs/>
          <w:sz w:val="16"/>
          <w:szCs w:val="16"/>
          <w:lang w:eastAsia="nl-NL"/>
        </w:rPr>
      </w:pPr>
    </w:p>
    <w:p w14:paraId="37A95EA9" w14:textId="77777777" w:rsidR="00BD106B" w:rsidRDefault="00BD106B" w:rsidP="00BD106B">
      <w:pPr>
        <w:rPr>
          <w:rFonts w:ascii="Calibri" w:eastAsia="Times New Roman" w:hAnsi="Calibri" w:cs="Courier New"/>
          <w:bCs/>
          <w:sz w:val="28"/>
          <w:szCs w:val="28"/>
          <w:lang w:eastAsia="nl-NL"/>
        </w:rPr>
      </w:pPr>
      <w:r>
        <w:rPr>
          <w:rFonts w:ascii="Calibri" w:eastAsia="Times New Roman" w:hAnsi="Calibri" w:cs="Courier New"/>
          <w:bCs/>
          <w:sz w:val="28"/>
          <w:szCs w:val="28"/>
          <w:lang w:eastAsia="nl-NL"/>
        </w:rPr>
        <w:t>Dienst in de kerk van Hellum</w:t>
      </w:r>
    </w:p>
    <w:p w14:paraId="77A14A04" w14:textId="77777777" w:rsidR="00BD106B" w:rsidRDefault="00BD106B" w:rsidP="00BD106B">
      <w:pPr>
        <w:rPr>
          <w:rFonts w:ascii="Calibri" w:eastAsia="Times New Roman" w:hAnsi="Calibri" w:cs="Courier New"/>
          <w:bCs/>
          <w:sz w:val="28"/>
          <w:szCs w:val="28"/>
          <w:lang w:eastAsia="nl-NL"/>
        </w:rPr>
      </w:pPr>
    </w:p>
    <w:p w14:paraId="01A16661" w14:textId="77777777" w:rsidR="00BD106B" w:rsidRPr="00F606A5" w:rsidRDefault="00BD106B" w:rsidP="00BD106B">
      <w:pPr>
        <w:rPr>
          <w:rFonts w:ascii="Calibri" w:eastAsia="Times New Roman" w:hAnsi="Calibri" w:cs="Courier New"/>
          <w:bCs/>
          <w:sz w:val="28"/>
          <w:szCs w:val="28"/>
          <w:lang w:eastAsia="nl-NL"/>
        </w:rPr>
      </w:pPr>
      <w:r>
        <w:rPr>
          <w:rFonts w:ascii="Calibri" w:eastAsia="Times New Roman" w:hAnsi="Calibri" w:cs="Courier New"/>
          <w:bCs/>
          <w:sz w:val="28"/>
          <w:szCs w:val="28"/>
          <w:lang w:eastAsia="nl-NL"/>
        </w:rPr>
        <w:t>V</w:t>
      </w:r>
      <w:r w:rsidRPr="00F606A5">
        <w:rPr>
          <w:rFonts w:ascii="Calibri" w:eastAsia="Times New Roman" w:hAnsi="Calibri" w:cs="Courier New"/>
          <w:bCs/>
          <w:sz w:val="28"/>
          <w:szCs w:val="28"/>
          <w:lang w:eastAsia="nl-NL"/>
        </w:rPr>
        <w:t xml:space="preserve">oorganger:  </w:t>
      </w:r>
      <w:r>
        <w:rPr>
          <w:rFonts w:ascii="Calibri" w:eastAsia="Times New Roman" w:hAnsi="Calibri" w:cs="Courier New"/>
          <w:bCs/>
          <w:sz w:val="28"/>
          <w:szCs w:val="28"/>
          <w:lang w:eastAsia="nl-NL"/>
        </w:rPr>
        <w:t>ds. Harry Eringa</w:t>
      </w:r>
    </w:p>
    <w:p w14:paraId="27E15282" w14:textId="77777777" w:rsidR="00BD106B" w:rsidRPr="00F606A5" w:rsidRDefault="00BD106B" w:rsidP="00BD106B">
      <w:pPr>
        <w:rPr>
          <w:rFonts w:ascii="Calibri" w:eastAsia="Times New Roman" w:hAnsi="Calibri" w:cs="Courier New"/>
          <w:bCs/>
          <w:sz w:val="28"/>
          <w:szCs w:val="28"/>
          <w:lang w:eastAsia="nl-NL"/>
        </w:rPr>
      </w:pPr>
    </w:p>
    <w:p w14:paraId="0A2712B5" w14:textId="7F259153" w:rsidR="00BD106B" w:rsidRDefault="00BD106B" w:rsidP="00BD106B">
      <w:pPr>
        <w:rPr>
          <w:rFonts w:ascii="Calibri" w:eastAsia="Times New Roman" w:hAnsi="Calibri" w:cs="Courier New"/>
          <w:bCs/>
          <w:sz w:val="28"/>
          <w:szCs w:val="28"/>
          <w:lang w:eastAsia="nl-NL"/>
        </w:rPr>
      </w:pPr>
      <w:r>
        <w:rPr>
          <w:rFonts w:ascii="Calibri" w:eastAsia="Times New Roman" w:hAnsi="Calibri" w:cs="Courier New"/>
          <w:bCs/>
          <w:sz w:val="28"/>
          <w:szCs w:val="28"/>
          <w:lang w:eastAsia="nl-NL"/>
        </w:rPr>
        <w:t>O</w:t>
      </w:r>
      <w:r w:rsidRPr="00F606A5">
        <w:rPr>
          <w:rFonts w:ascii="Calibri" w:eastAsia="Times New Roman" w:hAnsi="Calibri" w:cs="Courier New"/>
          <w:bCs/>
          <w:sz w:val="28"/>
          <w:szCs w:val="28"/>
          <w:lang w:eastAsia="nl-NL"/>
        </w:rPr>
        <w:t xml:space="preserve">rganist:  </w:t>
      </w:r>
      <w:r w:rsidRPr="004D56A8">
        <w:rPr>
          <w:rFonts w:ascii="Calibri" w:eastAsia="Times New Roman" w:hAnsi="Calibri" w:cs="Courier New"/>
          <w:bCs/>
          <w:sz w:val="28"/>
          <w:szCs w:val="28"/>
          <w:lang w:eastAsia="nl-NL"/>
        </w:rPr>
        <w:t>dhr. Edzo Rozema</w:t>
      </w:r>
      <w:r w:rsidR="00A055CE">
        <w:rPr>
          <w:rFonts w:ascii="Calibri" w:eastAsia="Times New Roman" w:hAnsi="Calibri" w:cs="Courier New"/>
          <w:bCs/>
          <w:sz w:val="28"/>
          <w:szCs w:val="28"/>
          <w:lang w:eastAsia="nl-NL"/>
        </w:rPr>
        <w:t xml:space="preserve">   -   dwarsfluit: Heleen </w:t>
      </w:r>
      <w:proofErr w:type="spellStart"/>
      <w:r w:rsidR="00A055CE">
        <w:rPr>
          <w:rFonts w:ascii="Calibri" w:eastAsia="Times New Roman" w:hAnsi="Calibri" w:cs="Courier New"/>
          <w:bCs/>
          <w:sz w:val="28"/>
          <w:szCs w:val="28"/>
          <w:lang w:eastAsia="nl-NL"/>
        </w:rPr>
        <w:t>Fey</w:t>
      </w:r>
      <w:proofErr w:type="spellEnd"/>
    </w:p>
    <w:p w14:paraId="180561B1" w14:textId="77777777" w:rsidR="00BD106B" w:rsidRDefault="00BD106B" w:rsidP="00BD106B">
      <w:pPr>
        <w:rPr>
          <w:sz w:val="36"/>
          <w:szCs w:val="36"/>
        </w:rPr>
      </w:pPr>
      <w:r w:rsidRPr="00181237">
        <w:rPr>
          <w:noProof/>
          <w:sz w:val="36"/>
          <w:szCs w:val="36"/>
        </w:rPr>
        <mc:AlternateContent>
          <mc:Choice Requires="wps">
            <w:drawing>
              <wp:anchor distT="0" distB="0" distL="114300" distR="114300" simplePos="0" relativeHeight="251659264" behindDoc="0" locked="0" layoutInCell="1" allowOverlap="1" wp14:anchorId="1EFBC9D2" wp14:editId="3C7A375C">
                <wp:simplePos x="0" y="0"/>
                <wp:positionH relativeFrom="column">
                  <wp:posOffset>-204470</wp:posOffset>
                </wp:positionH>
                <wp:positionV relativeFrom="paragraph">
                  <wp:posOffset>225425</wp:posOffset>
                </wp:positionV>
                <wp:extent cx="6310630"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63106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F2C78ED"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1pt,17.75pt" to="480.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" strokecolor="windowText" strokeweight=".5pt">
                <v:stroke joinstyle="miter"/>
              </v:line>
            </w:pict>
          </mc:Fallback>
        </mc:AlternateContent>
      </w:r>
    </w:p>
    <w:bookmarkEnd w:id="0"/>
    <w:p w14:paraId="75F2AC76" w14:textId="77777777" w:rsidR="00BD106B" w:rsidRDefault="00BD106B"/>
    <w:p w14:paraId="3263BB6A" w14:textId="533049D8" w:rsidR="000429FA" w:rsidRPr="000A504C" w:rsidRDefault="00A406BA">
      <w:pPr>
        <w:rPr>
          <w:i/>
          <w:iCs/>
        </w:rPr>
      </w:pPr>
      <w:r w:rsidRPr="000A504C">
        <w:rPr>
          <w:i/>
          <w:iCs/>
        </w:rPr>
        <w:t>Orgelspel</w:t>
      </w:r>
    </w:p>
    <w:p w14:paraId="1F7E2347" w14:textId="451C2CB1" w:rsidR="00A406BA" w:rsidRPr="000A504C" w:rsidRDefault="00A406BA">
      <w:pPr>
        <w:rPr>
          <w:i/>
          <w:iCs/>
        </w:rPr>
      </w:pPr>
    </w:p>
    <w:p w14:paraId="64EB4A3B" w14:textId="2635F125" w:rsidR="00A406BA" w:rsidRPr="000A504C" w:rsidRDefault="00A406BA">
      <w:pPr>
        <w:rPr>
          <w:i/>
          <w:iCs/>
        </w:rPr>
      </w:pPr>
      <w:r w:rsidRPr="000A504C">
        <w:rPr>
          <w:i/>
          <w:iCs/>
        </w:rPr>
        <w:t>Welkom</w:t>
      </w:r>
    </w:p>
    <w:p w14:paraId="598CC416" w14:textId="084B65C0" w:rsidR="00A406BA" w:rsidRPr="000A504C" w:rsidRDefault="00A406BA">
      <w:pPr>
        <w:rPr>
          <w:i/>
          <w:iCs/>
        </w:rPr>
      </w:pPr>
    </w:p>
    <w:p w14:paraId="4F8B1D7D" w14:textId="73EB3CD2" w:rsidR="00A406BA" w:rsidRPr="000A504C" w:rsidRDefault="00A406BA">
      <w:pPr>
        <w:rPr>
          <w:i/>
          <w:iCs/>
        </w:rPr>
      </w:pPr>
      <w:r w:rsidRPr="000A504C">
        <w:rPr>
          <w:i/>
          <w:iCs/>
        </w:rPr>
        <w:t>Votum en groet</w:t>
      </w:r>
    </w:p>
    <w:p w14:paraId="22892E2A" w14:textId="2319FC33" w:rsidR="00A406BA" w:rsidRPr="000A504C" w:rsidRDefault="00203754">
      <w:pPr>
        <w:rPr>
          <w:i/>
          <w:iCs/>
        </w:rPr>
      </w:pPr>
      <w:r w:rsidRPr="000A504C">
        <w:rPr>
          <w:i/>
          <w:iCs/>
          <w:noProof/>
        </w:rPr>
        <w:drawing>
          <wp:anchor distT="0" distB="0" distL="114300" distR="114300" simplePos="0" relativeHeight="251674624" behindDoc="1" locked="0" layoutInCell="1" allowOverlap="1" wp14:anchorId="1FB43C13" wp14:editId="12F04BD0">
            <wp:simplePos x="0" y="0"/>
            <wp:positionH relativeFrom="column">
              <wp:posOffset>904240</wp:posOffset>
            </wp:positionH>
            <wp:positionV relativeFrom="paragraph">
              <wp:posOffset>93980</wp:posOffset>
            </wp:positionV>
            <wp:extent cx="518160" cy="314960"/>
            <wp:effectExtent l="0" t="0" r="0" b="8890"/>
            <wp:wrapTight wrapText="bothSides">
              <wp:wrapPolygon edited="0">
                <wp:start x="5559" y="0"/>
                <wp:lineTo x="0" y="7839"/>
                <wp:lineTo x="0" y="20903"/>
                <wp:lineTo x="20647" y="20903"/>
                <wp:lineTo x="20647" y="7839"/>
                <wp:lineTo x="17471" y="0"/>
                <wp:lineTo x="5559"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t="18628" b="20588"/>
                    <a:stretch/>
                  </pic:blipFill>
                  <pic:spPr bwMode="auto">
                    <a:xfrm>
                      <a:off x="0" y="0"/>
                      <a:ext cx="518160" cy="314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FDB3E7" w14:textId="44F04934" w:rsidR="0092349F" w:rsidRDefault="00A406BA">
      <w:r w:rsidRPr="000A504C">
        <w:rPr>
          <w:i/>
          <w:iCs/>
        </w:rPr>
        <w:t>Openings</w:t>
      </w:r>
      <w:r w:rsidR="004D7563" w:rsidRPr="000A504C">
        <w:rPr>
          <w:i/>
          <w:iCs/>
        </w:rPr>
        <w:t>lied</w:t>
      </w:r>
      <w:r w:rsidRPr="000A504C">
        <w:rPr>
          <w:i/>
          <w:iCs/>
        </w:rPr>
        <w:t xml:space="preserve">: Psalm </w:t>
      </w:r>
      <w:r w:rsidR="0092349F" w:rsidRPr="000A504C">
        <w:rPr>
          <w:i/>
          <w:iCs/>
        </w:rPr>
        <w:t>8</w:t>
      </w:r>
      <w:r w:rsidR="004C0FC5">
        <w:rPr>
          <w:i/>
          <w:iCs/>
        </w:rPr>
        <w:t>4</w:t>
      </w:r>
      <w:r w:rsidR="00BD106B" w:rsidRPr="000A504C">
        <w:rPr>
          <w:i/>
          <w:iCs/>
        </w:rPr>
        <w:t xml:space="preserve"> </w:t>
      </w:r>
      <w:r w:rsidR="0092349F" w:rsidRPr="000A504C">
        <w:rPr>
          <w:i/>
          <w:iCs/>
        </w:rPr>
        <w:t>: 1 en 6</w:t>
      </w:r>
    </w:p>
    <w:p w14:paraId="7F17A4EA" w14:textId="24803848" w:rsidR="0092349F" w:rsidRDefault="0092349F"/>
    <w:p w14:paraId="51D589D9" w14:textId="77777777" w:rsidR="00036A2B" w:rsidRDefault="00036A2B" w:rsidP="00036A2B">
      <w:pPr>
        <w:ind w:left="-567" w:right="-567"/>
        <w:sectPr w:rsidR="00036A2B">
          <w:pgSz w:w="11906" w:h="16838"/>
          <w:pgMar w:top="1417" w:right="1417" w:bottom="1417" w:left="1417" w:header="708" w:footer="708" w:gutter="0"/>
          <w:cols w:space="708"/>
          <w:docGrid w:linePitch="360"/>
        </w:sectPr>
      </w:pPr>
    </w:p>
    <w:p w14:paraId="2BF602B5" w14:textId="77777777" w:rsidR="004C0FC5" w:rsidRDefault="004C0FC5" w:rsidP="004C0FC5">
      <w:pPr>
        <w:ind w:left="142" w:right="-567"/>
      </w:pPr>
      <w:r>
        <w:t>1. Hoe lieflijk, hoe goed is mij, Heer,</w:t>
      </w:r>
    </w:p>
    <w:p w14:paraId="17D29374" w14:textId="77777777" w:rsidR="004C0FC5" w:rsidRDefault="004C0FC5" w:rsidP="004C0FC5">
      <w:pPr>
        <w:ind w:left="142" w:right="-567"/>
      </w:pPr>
      <w:r>
        <w:t>het huis waar Gij uw naam en eer</w:t>
      </w:r>
    </w:p>
    <w:p w14:paraId="046F7760" w14:textId="77777777" w:rsidR="004C0FC5" w:rsidRDefault="004C0FC5" w:rsidP="004C0FC5">
      <w:pPr>
        <w:ind w:left="142" w:right="-567"/>
      </w:pPr>
      <w:r>
        <w:t>hebt laten wonen bij de mensen.</w:t>
      </w:r>
    </w:p>
    <w:p w14:paraId="43435420" w14:textId="77777777" w:rsidR="004C0FC5" w:rsidRDefault="004C0FC5" w:rsidP="004C0FC5">
      <w:pPr>
        <w:ind w:left="142" w:right="-567"/>
      </w:pPr>
      <w:r>
        <w:t>Hoe brand ik van verlangen om</w:t>
      </w:r>
    </w:p>
    <w:p w14:paraId="08FF1696" w14:textId="77777777" w:rsidR="004C0FC5" w:rsidRDefault="004C0FC5" w:rsidP="004C0FC5">
      <w:pPr>
        <w:ind w:left="142" w:right="-567"/>
      </w:pPr>
      <w:r>
        <w:t>te komen in uw heiligdom.</w:t>
      </w:r>
    </w:p>
    <w:p w14:paraId="3D122C7E" w14:textId="77777777" w:rsidR="004C0FC5" w:rsidRDefault="004C0FC5" w:rsidP="004C0FC5">
      <w:pPr>
        <w:ind w:left="142" w:right="-567"/>
      </w:pPr>
      <w:r>
        <w:t>Wat zou mijn hart nog liever wensen</w:t>
      </w:r>
    </w:p>
    <w:p w14:paraId="7D41B9DB" w14:textId="77777777" w:rsidR="004C0FC5" w:rsidRDefault="004C0FC5" w:rsidP="004C0FC5">
      <w:pPr>
        <w:ind w:left="142" w:right="-567"/>
      </w:pPr>
      <w:r>
        <w:t>dan dat het juichend U ontmoet</w:t>
      </w:r>
    </w:p>
    <w:p w14:paraId="5D840FD3" w14:textId="77777777" w:rsidR="004C0FC5" w:rsidRDefault="004C0FC5" w:rsidP="004C0FC5">
      <w:pPr>
        <w:ind w:left="142" w:right="-567"/>
      </w:pPr>
      <w:r>
        <w:t>die leven zijt en leven doet.</w:t>
      </w:r>
    </w:p>
    <w:p w14:paraId="2E6008DD" w14:textId="77777777" w:rsidR="004C0FC5" w:rsidRDefault="004C0FC5" w:rsidP="004C0FC5">
      <w:pPr>
        <w:ind w:left="142" w:right="-567"/>
      </w:pPr>
    </w:p>
    <w:p w14:paraId="3540DFC0" w14:textId="77777777" w:rsidR="004C0FC5" w:rsidRDefault="004C0FC5" w:rsidP="004C0FC5">
      <w:pPr>
        <w:ind w:left="142" w:right="-567"/>
      </w:pPr>
      <w:r>
        <w:t>6. Want God onze Heer die ons mild</w:t>
      </w:r>
    </w:p>
    <w:p w14:paraId="14D49DF2" w14:textId="77777777" w:rsidR="004C0FC5" w:rsidRDefault="004C0FC5" w:rsidP="004C0FC5">
      <w:pPr>
        <w:ind w:left="142" w:right="-567"/>
      </w:pPr>
      <w:r>
        <w:t>bestraalt als zon, beschermt als schild,</w:t>
      </w:r>
    </w:p>
    <w:p w14:paraId="3BBC148C" w14:textId="77777777" w:rsidR="004C0FC5" w:rsidRDefault="004C0FC5" w:rsidP="004C0FC5">
      <w:pPr>
        <w:ind w:left="142" w:right="-567"/>
      </w:pPr>
      <w:r>
        <w:t>zal in genade ons verhogen.</w:t>
      </w:r>
    </w:p>
    <w:p w14:paraId="396D0B36" w14:textId="77777777" w:rsidR="004C0FC5" w:rsidRDefault="004C0FC5" w:rsidP="004C0FC5">
      <w:pPr>
        <w:ind w:left="142" w:right="-567"/>
      </w:pPr>
      <w:r>
        <w:t>Zijn hand onthoudt het goede niet</w:t>
      </w:r>
    </w:p>
    <w:p w14:paraId="2753F3FB" w14:textId="77777777" w:rsidR="004C0FC5" w:rsidRDefault="004C0FC5" w:rsidP="004C0FC5">
      <w:pPr>
        <w:ind w:left="142" w:right="-567"/>
      </w:pPr>
      <w:r>
        <w:t>aan wie oprecht Hem hulde biedt</w:t>
      </w:r>
    </w:p>
    <w:p w14:paraId="5AC3A419" w14:textId="77777777" w:rsidR="004C0FC5" w:rsidRDefault="004C0FC5" w:rsidP="004C0FC5">
      <w:pPr>
        <w:ind w:left="142" w:right="-567"/>
      </w:pPr>
      <w:r>
        <w:t>en eerlijk wandelt voor zijn ogen.</w:t>
      </w:r>
    </w:p>
    <w:p w14:paraId="1E7B2A9A" w14:textId="77777777" w:rsidR="004C0FC5" w:rsidRDefault="004C0FC5" w:rsidP="004C0FC5">
      <w:pPr>
        <w:ind w:left="142" w:right="-567"/>
      </w:pPr>
      <w:r>
        <w:t>Heer, die het al in handen houdt,</w:t>
      </w:r>
    </w:p>
    <w:p w14:paraId="59F3C613" w14:textId="77777777" w:rsidR="004C0FC5" w:rsidRDefault="004C0FC5" w:rsidP="004C0FC5">
      <w:pPr>
        <w:ind w:left="142" w:right="-567"/>
        <w:sectPr w:rsidR="004C0FC5" w:rsidSect="004C0FC5">
          <w:type w:val="continuous"/>
          <w:pgSz w:w="11906" w:h="16838"/>
          <w:pgMar w:top="1417" w:right="1417" w:bottom="1417" w:left="1417" w:header="708" w:footer="708" w:gutter="0"/>
          <w:cols w:num="2" w:space="708"/>
          <w:docGrid w:linePitch="360"/>
        </w:sectPr>
      </w:pPr>
      <w:r>
        <w:t>welzalig die op U vertrouwt.</w:t>
      </w:r>
    </w:p>
    <w:p w14:paraId="65FBEF2E" w14:textId="7A423B8F" w:rsidR="00203754" w:rsidRDefault="00203754" w:rsidP="004C0FC5">
      <w:pPr>
        <w:ind w:left="142" w:right="-567"/>
      </w:pPr>
    </w:p>
    <w:p w14:paraId="7D39F641" w14:textId="09EFD632" w:rsidR="00A406BA" w:rsidRDefault="0092349F">
      <w:pPr>
        <w:rPr>
          <w:i/>
          <w:iCs/>
        </w:rPr>
      </w:pPr>
      <w:r w:rsidRPr="000A504C">
        <w:rPr>
          <w:i/>
          <w:iCs/>
        </w:rPr>
        <w:t xml:space="preserve">Gebed </w:t>
      </w:r>
      <w:r w:rsidR="004314ED" w:rsidRPr="000A504C">
        <w:rPr>
          <w:i/>
          <w:iCs/>
        </w:rPr>
        <w:t>‘</w:t>
      </w:r>
      <w:r w:rsidRPr="000A504C">
        <w:rPr>
          <w:i/>
          <w:iCs/>
        </w:rPr>
        <w:t>nood der wereld</w:t>
      </w:r>
      <w:r w:rsidR="004314ED" w:rsidRPr="000A504C">
        <w:rPr>
          <w:i/>
          <w:iCs/>
        </w:rPr>
        <w:t>’</w:t>
      </w:r>
      <w:r w:rsidR="00A406BA" w:rsidRPr="000A504C">
        <w:rPr>
          <w:i/>
          <w:iCs/>
        </w:rPr>
        <w:t xml:space="preserve"> </w:t>
      </w:r>
      <w:r w:rsidR="004314ED" w:rsidRPr="000A504C">
        <w:rPr>
          <w:i/>
          <w:iCs/>
        </w:rPr>
        <w:t>/ ontferming</w:t>
      </w:r>
    </w:p>
    <w:p w14:paraId="106F66A7" w14:textId="77777777" w:rsidR="000A504C" w:rsidRPr="000A504C" w:rsidRDefault="000A504C">
      <w:pPr>
        <w:rPr>
          <w:i/>
          <w:iCs/>
        </w:rPr>
      </w:pPr>
    </w:p>
    <w:p w14:paraId="25DF61F6" w14:textId="042F39E8" w:rsidR="0092349F" w:rsidRPr="000A504C" w:rsidRDefault="00BD106B">
      <w:pPr>
        <w:rPr>
          <w:i/>
          <w:iCs/>
        </w:rPr>
      </w:pPr>
      <w:r w:rsidRPr="000A504C">
        <w:rPr>
          <w:i/>
          <w:iCs/>
          <w:noProof/>
        </w:rPr>
        <w:drawing>
          <wp:anchor distT="0" distB="0" distL="114300" distR="114300" simplePos="0" relativeHeight="251662336" behindDoc="1" locked="0" layoutInCell="1" allowOverlap="1" wp14:anchorId="2B081305" wp14:editId="25C04674">
            <wp:simplePos x="0" y="0"/>
            <wp:positionH relativeFrom="column">
              <wp:posOffset>25400</wp:posOffset>
            </wp:positionH>
            <wp:positionV relativeFrom="paragraph">
              <wp:posOffset>84455</wp:posOffset>
            </wp:positionV>
            <wp:extent cx="518160" cy="314960"/>
            <wp:effectExtent l="0" t="0" r="0" b="8890"/>
            <wp:wrapTight wrapText="bothSides">
              <wp:wrapPolygon edited="0">
                <wp:start x="5559" y="0"/>
                <wp:lineTo x="0" y="7839"/>
                <wp:lineTo x="0" y="20903"/>
                <wp:lineTo x="20647" y="20903"/>
                <wp:lineTo x="20647" y="7839"/>
                <wp:lineTo x="17471" y="0"/>
                <wp:lineTo x="5559"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t="18628" b="20588"/>
                    <a:stretch/>
                  </pic:blipFill>
                  <pic:spPr bwMode="auto">
                    <a:xfrm>
                      <a:off x="0" y="0"/>
                      <a:ext cx="518160" cy="314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0A1811" w14:textId="2198413C" w:rsidR="0092349F" w:rsidRDefault="00BD106B">
      <w:r w:rsidRPr="000A504C">
        <w:rPr>
          <w:i/>
          <w:iCs/>
        </w:rPr>
        <w:t>L</w:t>
      </w:r>
      <w:r w:rsidR="0092349F" w:rsidRPr="000A504C">
        <w:rPr>
          <w:i/>
          <w:iCs/>
        </w:rPr>
        <w:t xml:space="preserve">ied 104 </w:t>
      </w:r>
      <w:r w:rsidRPr="000A504C">
        <w:rPr>
          <w:i/>
          <w:iCs/>
        </w:rPr>
        <w:t>:</w:t>
      </w:r>
      <w:r w:rsidR="0017517E" w:rsidRPr="000A504C">
        <w:rPr>
          <w:i/>
          <w:iCs/>
        </w:rPr>
        <w:t xml:space="preserve"> 1 en 3</w:t>
      </w:r>
      <w:r w:rsidRPr="000A504C">
        <w:rPr>
          <w:i/>
          <w:iCs/>
        </w:rPr>
        <w:t xml:space="preserve">    (bundel Johannes de Heer)</w:t>
      </w:r>
    </w:p>
    <w:p w14:paraId="418DE65E" w14:textId="77777777" w:rsidR="0092349F" w:rsidRDefault="0092349F"/>
    <w:p w14:paraId="0CB530DE" w14:textId="77777777" w:rsidR="00036A2B" w:rsidRDefault="00036A2B">
      <w:pPr>
        <w:sectPr w:rsidR="00036A2B" w:rsidSect="00036A2B">
          <w:type w:val="continuous"/>
          <w:pgSz w:w="11906" w:h="16838"/>
          <w:pgMar w:top="1417" w:right="1417" w:bottom="1417" w:left="1417" w:header="708" w:footer="708" w:gutter="0"/>
          <w:cols w:space="708"/>
          <w:docGrid w:linePitch="360"/>
        </w:sectPr>
      </w:pPr>
    </w:p>
    <w:p w14:paraId="73231C04" w14:textId="0FE9858D" w:rsidR="0092349F" w:rsidRDefault="00036A2B">
      <w:r>
        <w:t xml:space="preserve">1. </w:t>
      </w:r>
      <w:r w:rsidR="0092349F">
        <w:t>Geprezen zij de Heer</w:t>
      </w:r>
      <w:r w:rsidR="00172660">
        <w:t xml:space="preserve">, </w:t>
      </w:r>
      <w:r w:rsidR="0092349F">
        <w:t>die eeuwig leeft.</w:t>
      </w:r>
    </w:p>
    <w:p w14:paraId="79CC4366" w14:textId="3B16101A" w:rsidR="0092349F" w:rsidRDefault="0092349F">
      <w:r>
        <w:t>Die vol ontferming ieder troost</w:t>
      </w:r>
    </w:p>
    <w:p w14:paraId="58749A26" w14:textId="75B3F9F2" w:rsidR="0092349F" w:rsidRDefault="0092349F">
      <w:r>
        <w:t>en alle schuld vergeeft.</w:t>
      </w:r>
    </w:p>
    <w:p w14:paraId="4FAB1C78" w14:textId="539E63AD" w:rsidR="0092349F" w:rsidRDefault="0092349F">
      <w:r>
        <w:t>Die al het aards gebeuren</w:t>
      </w:r>
    </w:p>
    <w:p w14:paraId="7E62D762" w14:textId="453EAAC6" w:rsidR="0092349F" w:rsidRDefault="0092349F">
      <w:r>
        <w:t>vast in handen heeft.</w:t>
      </w:r>
      <w:r w:rsidR="00036A2B">
        <w:t xml:space="preserve">  </w:t>
      </w:r>
      <w:r w:rsidR="00036A2B" w:rsidRPr="00036A2B">
        <w:rPr>
          <w:i/>
          <w:iCs/>
          <w:sz w:val="18"/>
          <w:szCs w:val="18"/>
        </w:rPr>
        <w:t>(refrein)</w:t>
      </w:r>
    </w:p>
    <w:p w14:paraId="1FAD4622" w14:textId="5E3D0708" w:rsidR="0092349F" w:rsidRDefault="0092349F"/>
    <w:p w14:paraId="317E7DAA" w14:textId="142DF368" w:rsidR="00172660" w:rsidRDefault="00036A2B">
      <w:r>
        <w:t xml:space="preserve">3. </w:t>
      </w:r>
      <w:r w:rsidR="00172660">
        <w:t>Hij doet ons dankbaar schouwen in het licht,</w:t>
      </w:r>
    </w:p>
    <w:p w14:paraId="7E5B15CA" w14:textId="0B4A6615" w:rsidR="00172660" w:rsidRDefault="00172660">
      <w:r>
        <w:t>dat uitstraalt van het kruis,</w:t>
      </w:r>
    </w:p>
    <w:p w14:paraId="1A1A037B" w14:textId="2FDD5BAE" w:rsidR="00172660" w:rsidRDefault="00172660">
      <w:r>
        <w:t>dat eens voor ons werd opgericht.</w:t>
      </w:r>
    </w:p>
    <w:p w14:paraId="08AAAECD" w14:textId="77777777" w:rsidR="00172660" w:rsidRDefault="00172660">
      <w:r>
        <w:t>En voor ons oog verrijst</w:t>
      </w:r>
    </w:p>
    <w:p w14:paraId="5B6CEF20" w14:textId="73888D20" w:rsidR="00036A2B" w:rsidRDefault="00BD106B">
      <w:pPr>
        <w:sectPr w:rsidR="00036A2B" w:rsidSect="00036A2B">
          <w:type w:val="continuous"/>
          <w:pgSz w:w="11906" w:h="16838"/>
          <w:pgMar w:top="1417" w:right="1133" w:bottom="1417" w:left="1417" w:header="708" w:footer="708" w:gutter="0"/>
          <w:cols w:num="2" w:space="708"/>
          <w:docGrid w:linePitch="360"/>
        </w:sectPr>
      </w:pPr>
      <w:r>
        <w:t>e</w:t>
      </w:r>
      <w:r w:rsidR="00172660">
        <w:t>en heerlijk vergezicht</w:t>
      </w:r>
      <w:r>
        <w:t>.</w:t>
      </w:r>
      <w:r w:rsidR="00036A2B">
        <w:t xml:space="preserve">   </w:t>
      </w:r>
      <w:r w:rsidR="00036A2B" w:rsidRPr="00036A2B">
        <w:rPr>
          <w:i/>
          <w:iCs/>
          <w:sz w:val="18"/>
          <w:szCs w:val="18"/>
        </w:rPr>
        <w:t>(refrein)</w:t>
      </w:r>
      <w:r w:rsidR="00036A2B">
        <w:t xml:space="preserve">       </w:t>
      </w:r>
    </w:p>
    <w:p w14:paraId="2EE29EF5" w14:textId="1E20626F" w:rsidR="00172660" w:rsidRDefault="00172660"/>
    <w:p w14:paraId="79C0FE9A" w14:textId="77777777" w:rsidR="00036A2B" w:rsidRDefault="00036A2B" w:rsidP="00036A2B">
      <w:pPr>
        <w:ind w:left="2552"/>
      </w:pPr>
      <w:r w:rsidRPr="00BD106B">
        <w:rPr>
          <w:i/>
          <w:iCs/>
        </w:rPr>
        <w:t>Refrein:</w:t>
      </w:r>
      <w:r>
        <w:t xml:space="preserve">  Hem zij de glorie</w:t>
      </w:r>
    </w:p>
    <w:p w14:paraId="7BF46190" w14:textId="77777777" w:rsidR="00036A2B" w:rsidRDefault="00036A2B" w:rsidP="00036A2B">
      <w:pPr>
        <w:ind w:left="2552"/>
      </w:pPr>
      <w:r>
        <w:t>want Hij die overwon</w:t>
      </w:r>
    </w:p>
    <w:p w14:paraId="694FC8D2" w14:textId="77777777" w:rsidR="00036A2B" w:rsidRDefault="00036A2B" w:rsidP="00036A2B">
      <w:pPr>
        <w:ind w:left="2552"/>
      </w:pPr>
      <w:r>
        <w:t>zal nooit verlaten wat zijn hand begon.</w:t>
      </w:r>
    </w:p>
    <w:p w14:paraId="34D815B4" w14:textId="77777777" w:rsidR="00036A2B" w:rsidRDefault="00036A2B" w:rsidP="00036A2B">
      <w:pPr>
        <w:ind w:left="2552"/>
      </w:pPr>
      <w:proofErr w:type="spellStart"/>
      <w:r>
        <w:t>Hallelujah</w:t>
      </w:r>
      <w:proofErr w:type="spellEnd"/>
      <w:r>
        <w:t>, geprezen zij het Lam</w:t>
      </w:r>
    </w:p>
    <w:p w14:paraId="60C56611" w14:textId="77777777" w:rsidR="00036A2B" w:rsidRDefault="00036A2B" w:rsidP="00036A2B">
      <w:pPr>
        <w:ind w:left="2552"/>
      </w:pPr>
      <w:r>
        <w:t>dat de schuld der wereld op zich nam.</w:t>
      </w:r>
    </w:p>
    <w:p w14:paraId="65F73033" w14:textId="77777777" w:rsidR="0017517E" w:rsidRDefault="0017517E"/>
    <w:p w14:paraId="6C1B3634" w14:textId="06412A6A" w:rsidR="00172660" w:rsidRPr="000A504C" w:rsidRDefault="00172660">
      <w:pPr>
        <w:rPr>
          <w:i/>
          <w:iCs/>
        </w:rPr>
      </w:pPr>
      <w:r w:rsidRPr="000A504C">
        <w:rPr>
          <w:i/>
          <w:iCs/>
        </w:rPr>
        <w:t>Gebed bij de opening van de schrift</w:t>
      </w:r>
    </w:p>
    <w:p w14:paraId="0D04E746" w14:textId="102915D7" w:rsidR="00172660" w:rsidRPr="000A504C" w:rsidRDefault="00172660">
      <w:pPr>
        <w:rPr>
          <w:i/>
          <w:iCs/>
        </w:rPr>
      </w:pPr>
    </w:p>
    <w:p w14:paraId="13378F6E" w14:textId="4431AE1E" w:rsidR="00172660" w:rsidRPr="000A504C" w:rsidRDefault="00172660">
      <w:pPr>
        <w:rPr>
          <w:i/>
          <w:iCs/>
        </w:rPr>
      </w:pPr>
      <w:r w:rsidRPr="000A504C">
        <w:rPr>
          <w:i/>
          <w:iCs/>
        </w:rPr>
        <w:t>Kindermoment</w:t>
      </w:r>
    </w:p>
    <w:p w14:paraId="40F184B3" w14:textId="0C7C8BAA" w:rsidR="00172660" w:rsidRPr="000A504C" w:rsidRDefault="00172660">
      <w:pPr>
        <w:rPr>
          <w:i/>
          <w:iCs/>
        </w:rPr>
      </w:pPr>
    </w:p>
    <w:p w14:paraId="2106BAEC" w14:textId="56CAD9D2" w:rsidR="00172660" w:rsidRPr="000A504C" w:rsidRDefault="00172660">
      <w:pPr>
        <w:rPr>
          <w:i/>
          <w:iCs/>
        </w:rPr>
      </w:pPr>
      <w:r w:rsidRPr="000A504C">
        <w:rPr>
          <w:i/>
          <w:iCs/>
        </w:rPr>
        <w:t>1</w:t>
      </w:r>
      <w:r w:rsidRPr="000A504C">
        <w:rPr>
          <w:i/>
          <w:iCs/>
          <w:vertAlign w:val="superscript"/>
        </w:rPr>
        <w:t>e</w:t>
      </w:r>
      <w:r w:rsidRPr="000A504C">
        <w:rPr>
          <w:i/>
          <w:iCs/>
        </w:rPr>
        <w:t xml:space="preserve"> lezing: Rechters </w:t>
      </w:r>
      <w:r w:rsidR="0099226B" w:rsidRPr="000A504C">
        <w:rPr>
          <w:i/>
          <w:iCs/>
        </w:rPr>
        <w:t>12</w:t>
      </w:r>
      <w:r w:rsidR="00BD106B" w:rsidRPr="000A504C">
        <w:rPr>
          <w:i/>
          <w:iCs/>
        </w:rPr>
        <w:t xml:space="preserve"> </w:t>
      </w:r>
      <w:r w:rsidR="0099226B" w:rsidRPr="000A504C">
        <w:rPr>
          <w:i/>
          <w:iCs/>
        </w:rPr>
        <w:t>: 1</w:t>
      </w:r>
      <w:r w:rsidR="00BD106B" w:rsidRPr="000A504C">
        <w:rPr>
          <w:i/>
          <w:iCs/>
        </w:rPr>
        <w:t xml:space="preserve"> </w:t>
      </w:r>
      <w:r w:rsidR="000A504C" w:rsidRPr="000A504C">
        <w:rPr>
          <w:i/>
          <w:iCs/>
        </w:rPr>
        <w:t>–</w:t>
      </w:r>
      <w:r w:rsidR="00BD106B" w:rsidRPr="000A504C">
        <w:rPr>
          <w:i/>
          <w:iCs/>
        </w:rPr>
        <w:t xml:space="preserve"> </w:t>
      </w:r>
      <w:r w:rsidR="0099226B" w:rsidRPr="000A504C">
        <w:rPr>
          <w:i/>
          <w:iCs/>
        </w:rPr>
        <w:t>6</w:t>
      </w:r>
    </w:p>
    <w:p w14:paraId="3F6BD4F2" w14:textId="3F1344A6" w:rsidR="000A504C" w:rsidRPr="000A504C" w:rsidRDefault="000A504C">
      <w:pPr>
        <w:rPr>
          <w:i/>
          <w:iCs/>
        </w:rPr>
      </w:pPr>
    </w:p>
    <w:p w14:paraId="4194EDEA" w14:textId="169CDF23" w:rsidR="000A504C" w:rsidRPr="000A504C" w:rsidRDefault="000A504C" w:rsidP="000A504C">
      <w:r w:rsidRPr="000A504C">
        <w:rPr>
          <w:i/>
          <w:iCs/>
        </w:rPr>
        <w:t>12</w:t>
      </w:r>
      <w:r w:rsidRPr="000A504C">
        <w:rPr>
          <w:i/>
          <w:iCs/>
          <w:vertAlign w:val="superscript"/>
        </w:rPr>
        <w:t>1</w:t>
      </w:r>
      <w:r w:rsidRPr="000A504C">
        <w:rPr>
          <w:i/>
          <w:iCs/>
        </w:rPr>
        <w:t xml:space="preserve">De </w:t>
      </w:r>
      <w:proofErr w:type="spellStart"/>
      <w:r w:rsidRPr="000A504C">
        <w:rPr>
          <w:i/>
          <w:iCs/>
        </w:rPr>
        <w:t>Efraïmieten</w:t>
      </w:r>
      <w:proofErr w:type="spellEnd"/>
      <w:r w:rsidRPr="000A504C">
        <w:rPr>
          <w:i/>
          <w:iCs/>
        </w:rPr>
        <w:t xml:space="preserve"> brachten een leger op de been en staken de Jordaan over naar </w:t>
      </w:r>
      <w:proofErr w:type="spellStart"/>
      <w:r w:rsidRPr="000A504C">
        <w:rPr>
          <w:i/>
          <w:iCs/>
        </w:rPr>
        <w:t>Safon</w:t>
      </w:r>
      <w:proofErr w:type="spellEnd"/>
      <w:r w:rsidRPr="000A504C">
        <w:rPr>
          <w:i/>
          <w:iCs/>
        </w:rPr>
        <w:t xml:space="preserve">. ‘Waarom bent u tegen de Ammonieten opgetrokken zonder ons erbij te betrekken?’ wilden ze van </w:t>
      </w:r>
      <w:proofErr w:type="spellStart"/>
      <w:r w:rsidRPr="000A504C">
        <w:rPr>
          <w:i/>
          <w:iCs/>
        </w:rPr>
        <w:t>Jefta</w:t>
      </w:r>
      <w:proofErr w:type="spellEnd"/>
      <w:r w:rsidRPr="000A504C">
        <w:rPr>
          <w:i/>
          <w:iCs/>
        </w:rPr>
        <w:t xml:space="preserve"> weten. ‘We zullen u met huis en al verbranden!’ </w:t>
      </w:r>
      <w:r w:rsidRPr="000A504C">
        <w:rPr>
          <w:i/>
          <w:iCs/>
          <w:vertAlign w:val="superscript"/>
        </w:rPr>
        <w:t>2</w:t>
      </w:r>
      <w:r w:rsidRPr="000A504C">
        <w:rPr>
          <w:i/>
          <w:iCs/>
        </w:rPr>
        <w:t xml:space="preserve">Jefta antwoordde hun: ‘Toen mijn volk en ik in oorlog waren met de Ammonieten heb ik u opgeroepen, maar u bent me niet te hulp gekomen. </w:t>
      </w:r>
      <w:r w:rsidRPr="000A504C">
        <w:rPr>
          <w:i/>
          <w:iCs/>
          <w:vertAlign w:val="superscript"/>
        </w:rPr>
        <w:t>3</w:t>
      </w:r>
      <w:r w:rsidRPr="000A504C">
        <w:rPr>
          <w:i/>
          <w:iCs/>
        </w:rPr>
        <w:t xml:space="preserve">Dus toen ik merkte dat er van uw kant geen hulp te verwachten was, ben ik met gevaar voor eigen leven zelf tegen de Ammonieten ten strijde getrokken, en de HEER heeft ze aan mij uitgeleverd. Waarom valt u mij nu dan aan?’ </w:t>
      </w:r>
      <w:r w:rsidRPr="000A504C">
        <w:rPr>
          <w:i/>
          <w:iCs/>
          <w:vertAlign w:val="superscript"/>
        </w:rPr>
        <w:t>4</w:t>
      </w:r>
      <w:r w:rsidRPr="000A504C">
        <w:rPr>
          <w:i/>
          <w:iCs/>
        </w:rPr>
        <w:t xml:space="preserve">Daarop riep hij alle mannen van </w:t>
      </w:r>
      <w:proofErr w:type="spellStart"/>
      <w:r w:rsidRPr="000A504C">
        <w:rPr>
          <w:i/>
          <w:iCs/>
        </w:rPr>
        <w:t>Gilead</w:t>
      </w:r>
      <w:proofErr w:type="spellEnd"/>
      <w:r w:rsidRPr="000A504C">
        <w:rPr>
          <w:i/>
          <w:iCs/>
        </w:rPr>
        <w:t xml:space="preserve"> op, bond de strijd aan met de </w:t>
      </w:r>
      <w:proofErr w:type="spellStart"/>
      <w:r w:rsidRPr="000A504C">
        <w:rPr>
          <w:i/>
          <w:iCs/>
        </w:rPr>
        <w:t>Efraïmieten</w:t>
      </w:r>
      <w:proofErr w:type="spellEnd"/>
      <w:r w:rsidRPr="000A504C">
        <w:rPr>
          <w:i/>
          <w:iCs/>
        </w:rPr>
        <w:t xml:space="preserve"> en versloeg hen. De </w:t>
      </w:r>
      <w:proofErr w:type="spellStart"/>
      <w:r w:rsidRPr="000A504C">
        <w:rPr>
          <w:i/>
          <w:iCs/>
        </w:rPr>
        <w:t>Efraïmieten</w:t>
      </w:r>
      <w:proofErr w:type="spellEnd"/>
      <w:r w:rsidRPr="000A504C">
        <w:rPr>
          <w:i/>
          <w:iCs/>
        </w:rPr>
        <w:t xml:space="preserve"> hadden namelijk gezegd: ‘Jullie zijn niets anders dan een stel gevluchte </w:t>
      </w:r>
      <w:proofErr w:type="spellStart"/>
      <w:r w:rsidRPr="000A504C">
        <w:rPr>
          <w:i/>
          <w:iCs/>
        </w:rPr>
        <w:t>Efraïmieten</w:t>
      </w:r>
      <w:proofErr w:type="spellEnd"/>
      <w:r w:rsidRPr="000A504C">
        <w:rPr>
          <w:i/>
          <w:iCs/>
        </w:rPr>
        <w:t xml:space="preserve">. </w:t>
      </w:r>
      <w:proofErr w:type="spellStart"/>
      <w:r w:rsidRPr="000A504C">
        <w:rPr>
          <w:i/>
          <w:iCs/>
        </w:rPr>
        <w:t>Gilead</w:t>
      </w:r>
      <w:proofErr w:type="spellEnd"/>
      <w:r w:rsidRPr="000A504C">
        <w:rPr>
          <w:i/>
          <w:iCs/>
        </w:rPr>
        <w:t xml:space="preserve"> hoort bij Manasse, en dus evengoed bij Efraïm!’ </w:t>
      </w:r>
      <w:r w:rsidRPr="000A504C">
        <w:rPr>
          <w:i/>
          <w:iCs/>
          <w:vertAlign w:val="superscript"/>
        </w:rPr>
        <w:t>5</w:t>
      </w:r>
      <w:r w:rsidRPr="000A504C">
        <w:rPr>
          <w:i/>
          <w:iCs/>
        </w:rPr>
        <w:t xml:space="preserve">Daarna bezetten de </w:t>
      </w:r>
      <w:proofErr w:type="spellStart"/>
      <w:r w:rsidRPr="000A504C">
        <w:rPr>
          <w:i/>
          <w:iCs/>
        </w:rPr>
        <w:t>Gileadieten</w:t>
      </w:r>
      <w:proofErr w:type="spellEnd"/>
      <w:r w:rsidRPr="000A504C">
        <w:rPr>
          <w:i/>
          <w:iCs/>
        </w:rPr>
        <w:t xml:space="preserve"> de oversteekplaatsen van de Jordaan om de </w:t>
      </w:r>
      <w:proofErr w:type="spellStart"/>
      <w:r w:rsidRPr="000A504C">
        <w:rPr>
          <w:i/>
          <w:iCs/>
        </w:rPr>
        <w:t>Efraïmieten</w:t>
      </w:r>
      <w:proofErr w:type="spellEnd"/>
      <w:r w:rsidRPr="000A504C">
        <w:rPr>
          <w:i/>
          <w:iCs/>
        </w:rPr>
        <w:t xml:space="preserve"> de terugtocht te beletten. Wanneer een </w:t>
      </w:r>
      <w:proofErr w:type="spellStart"/>
      <w:r w:rsidRPr="000A504C">
        <w:rPr>
          <w:i/>
          <w:iCs/>
        </w:rPr>
        <w:t>Efraïmiet</w:t>
      </w:r>
      <w:proofErr w:type="spellEnd"/>
      <w:r w:rsidRPr="000A504C">
        <w:rPr>
          <w:i/>
          <w:iCs/>
        </w:rPr>
        <w:t xml:space="preserve"> die wilde vluchten vroeg of hij de rivier mocht oversteken, vroegen ze hem: ‘Kom jij uit Efraïm?’ Dat ontkende hij natuurlijk, </w:t>
      </w:r>
      <w:r w:rsidRPr="000A504C">
        <w:rPr>
          <w:i/>
          <w:iCs/>
          <w:vertAlign w:val="superscript"/>
        </w:rPr>
        <w:t>6</w:t>
      </w:r>
      <w:r w:rsidRPr="000A504C">
        <w:rPr>
          <w:i/>
          <w:iCs/>
        </w:rPr>
        <w:t>maar dan vroegen ze: ‘Zeg eens: “sjibbolet”.’ Als hij dan ‘</w:t>
      </w:r>
      <w:proofErr w:type="spellStart"/>
      <w:r w:rsidRPr="000A504C">
        <w:rPr>
          <w:i/>
          <w:iCs/>
        </w:rPr>
        <w:t>sibbolet</w:t>
      </w:r>
      <w:proofErr w:type="spellEnd"/>
      <w:r w:rsidRPr="000A504C">
        <w:rPr>
          <w:i/>
          <w:iCs/>
        </w:rPr>
        <w:t xml:space="preserve">’ zei, en het woord dus niet goed uitsprak, grepen ze hem en doodden ze hem ter plekke. Op die dag sneuvelden al met al tweeënveertigduizend </w:t>
      </w:r>
      <w:proofErr w:type="spellStart"/>
      <w:r w:rsidRPr="000A504C">
        <w:rPr>
          <w:i/>
          <w:iCs/>
        </w:rPr>
        <w:t>Efraïmieten</w:t>
      </w:r>
      <w:proofErr w:type="spellEnd"/>
      <w:r w:rsidRPr="000A504C">
        <w:rPr>
          <w:i/>
          <w:iCs/>
        </w:rPr>
        <w:t>.</w:t>
      </w:r>
    </w:p>
    <w:p w14:paraId="25412588" w14:textId="77777777" w:rsidR="000A504C" w:rsidRDefault="000A504C"/>
    <w:p w14:paraId="0E24D80F" w14:textId="4B616F6D" w:rsidR="0099226B" w:rsidRDefault="00BD106B">
      <w:r>
        <w:rPr>
          <w:i/>
          <w:iCs/>
          <w:noProof/>
        </w:rPr>
        <w:drawing>
          <wp:anchor distT="0" distB="0" distL="114300" distR="114300" simplePos="0" relativeHeight="251664384" behindDoc="1" locked="0" layoutInCell="1" allowOverlap="1" wp14:anchorId="1FE3A956" wp14:editId="6FDC44FE">
            <wp:simplePos x="0" y="0"/>
            <wp:positionH relativeFrom="column">
              <wp:posOffset>0</wp:posOffset>
            </wp:positionH>
            <wp:positionV relativeFrom="paragraph">
              <wp:posOffset>83820</wp:posOffset>
            </wp:positionV>
            <wp:extent cx="518160" cy="314960"/>
            <wp:effectExtent l="0" t="0" r="0" b="8890"/>
            <wp:wrapTight wrapText="bothSides">
              <wp:wrapPolygon edited="0">
                <wp:start x="5559" y="0"/>
                <wp:lineTo x="0" y="7839"/>
                <wp:lineTo x="0" y="20903"/>
                <wp:lineTo x="20647" y="20903"/>
                <wp:lineTo x="20647" y="7839"/>
                <wp:lineTo x="17471" y="0"/>
                <wp:lineTo x="5559"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t="18628" b="20588"/>
                    <a:stretch/>
                  </pic:blipFill>
                  <pic:spPr bwMode="auto">
                    <a:xfrm>
                      <a:off x="0" y="0"/>
                      <a:ext cx="518160" cy="314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E6784B" w14:textId="37C90402" w:rsidR="0099226B" w:rsidRPr="000A504C" w:rsidRDefault="00F16C69" w:rsidP="0099226B">
      <w:pPr>
        <w:rPr>
          <w:i/>
          <w:iCs/>
        </w:rPr>
      </w:pPr>
      <w:r w:rsidRPr="000A504C">
        <w:rPr>
          <w:i/>
          <w:iCs/>
        </w:rPr>
        <w:t>Lied 133</w:t>
      </w:r>
      <w:r w:rsidR="00BD106B" w:rsidRPr="000A504C">
        <w:rPr>
          <w:i/>
          <w:iCs/>
        </w:rPr>
        <w:t xml:space="preserve"> </w:t>
      </w:r>
      <w:r w:rsidRPr="000A504C">
        <w:rPr>
          <w:i/>
          <w:iCs/>
        </w:rPr>
        <w:t>: 1,</w:t>
      </w:r>
      <w:r w:rsidR="00BD106B" w:rsidRPr="000A504C">
        <w:rPr>
          <w:i/>
          <w:iCs/>
        </w:rPr>
        <w:t xml:space="preserve"> </w:t>
      </w:r>
      <w:r w:rsidRPr="000A504C">
        <w:rPr>
          <w:i/>
          <w:iCs/>
        </w:rPr>
        <w:t>2 en 3</w:t>
      </w:r>
    </w:p>
    <w:p w14:paraId="5F4C1460" w14:textId="77777777" w:rsidR="004D7563" w:rsidRDefault="004D7563" w:rsidP="0099226B"/>
    <w:p w14:paraId="05C3D36B" w14:textId="77777777" w:rsidR="00036A2B" w:rsidRDefault="00036A2B" w:rsidP="004D7563">
      <w:pPr>
        <w:sectPr w:rsidR="00036A2B" w:rsidSect="00036A2B">
          <w:type w:val="continuous"/>
          <w:pgSz w:w="11906" w:h="16838"/>
          <w:pgMar w:top="1417" w:right="1417" w:bottom="1417" w:left="1417" w:header="708" w:footer="708" w:gutter="0"/>
          <w:cols w:space="708"/>
          <w:docGrid w:linePitch="360"/>
        </w:sectPr>
      </w:pPr>
    </w:p>
    <w:p w14:paraId="18354B01" w14:textId="1B4D7665" w:rsidR="004D7563" w:rsidRDefault="004D7563" w:rsidP="004D7563">
      <w:r>
        <w:t>1. Zie toch hoe goed, hoe lieflijk is ’t dat zonen</w:t>
      </w:r>
    </w:p>
    <w:p w14:paraId="4F8B1D42" w14:textId="77777777" w:rsidR="004D7563" w:rsidRDefault="004D7563" w:rsidP="004D7563">
      <w:r>
        <w:t>van ’t zelfde huis als broeders samenwonen.</w:t>
      </w:r>
    </w:p>
    <w:p w14:paraId="26EE5A26" w14:textId="77777777" w:rsidR="004D7563" w:rsidRDefault="004D7563" w:rsidP="004D7563">
      <w:r>
        <w:t xml:space="preserve">Eén liefdeband houdt hen </w:t>
      </w:r>
      <w:proofErr w:type="spellStart"/>
      <w:r>
        <w:t>tezaam</w:t>
      </w:r>
      <w:proofErr w:type="spellEnd"/>
      <w:r>
        <w:t>.</w:t>
      </w:r>
    </w:p>
    <w:p w14:paraId="2105303C" w14:textId="7A41CA69" w:rsidR="004D7563" w:rsidRDefault="004D7563" w:rsidP="004D7563">
      <w:r>
        <w:t>De zegen van Gods hoogverheven naam</w:t>
      </w:r>
    </w:p>
    <w:p w14:paraId="5F182BC3" w14:textId="77777777" w:rsidR="004D7563" w:rsidRDefault="004D7563" w:rsidP="004D7563">
      <w:r>
        <w:t>daalt op hen neer vol zoete tederheid,</w:t>
      </w:r>
    </w:p>
    <w:p w14:paraId="3D53B9FF" w14:textId="77777777" w:rsidR="004D7563" w:rsidRDefault="004D7563" w:rsidP="004D7563">
      <w:r>
        <w:t>als olie die de priester wijdt.</w:t>
      </w:r>
    </w:p>
    <w:p w14:paraId="50134387" w14:textId="77777777" w:rsidR="004D7563" w:rsidRDefault="004D7563" w:rsidP="004D7563"/>
    <w:p w14:paraId="0E126E5C" w14:textId="77777777" w:rsidR="004D7563" w:rsidRDefault="004D7563" w:rsidP="004D7563">
      <w:r>
        <w:t xml:space="preserve">2. Als olie die </w:t>
      </w:r>
      <w:proofErr w:type="spellStart"/>
      <w:r>
        <w:t>Aärons</w:t>
      </w:r>
      <w:proofErr w:type="spellEnd"/>
      <w:r>
        <w:t xml:space="preserve"> baard en kleren</w:t>
      </w:r>
    </w:p>
    <w:p w14:paraId="74206A81" w14:textId="77777777" w:rsidR="004D7563" w:rsidRDefault="004D7563" w:rsidP="004D7563">
      <w:r>
        <w:t>met geur doordringt, zo is de gunst des Heren</w:t>
      </w:r>
    </w:p>
    <w:p w14:paraId="1AA2C1B7" w14:textId="77777777" w:rsidR="004D7563" w:rsidRDefault="004D7563" w:rsidP="004D7563">
      <w:r>
        <w:t>voor wie eendrachtig samen zijn.</w:t>
      </w:r>
    </w:p>
    <w:p w14:paraId="70EE3DDA" w14:textId="77777777" w:rsidR="004D7563" w:rsidRDefault="004D7563" w:rsidP="004D7563">
      <w:r>
        <w:t>Als dauw is het, die ligt zo mild en rein</w:t>
      </w:r>
    </w:p>
    <w:p w14:paraId="7EC7D31F" w14:textId="77777777" w:rsidR="004D7563" w:rsidRDefault="004D7563" w:rsidP="004D7563">
      <w:r>
        <w:t>op Hermons top en daalt op Sion neer.</w:t>
      </w:r>
    </w:p>
    <w:p w14:paraId="3C483E0B" w14:textId="77777777" w:rsidR="00036A2B" w:rsidRDefault="004D7563" w:rsidP="004D7563">
      <w:pPr>
        <w:sectPr w:rsidR="00036A2B" w:rsidSect="00036A2B">
          <w:type w:val="continuous"/>
          <w:pgSz w:w="11906" w:h="16838"/>
          <w:pgMar w:top="1417" w:right="1417" w:bottom="1417" w:left="1417" w:header="708" w:footer="708" w:gutter="0"/>
          <w:cols w:num="2" w:space="708"/>
          <w:docGrid w:linePitch="360"/>
        </w:sectPr>
      </w:pPr>
      <w:r>
        <w:t>’t Wordt al een tuin voor God de Heer.</w:t>
      </w:r>
    </w:p>
    <w:p w14:paraId="6A9471CC" w14:textId="77777777" w:rsidR="004D7563" w:rsidRDefault="004D7563" w:rsidP="00036A2B">
      <w:pPr>
        <w:ind w:left="2552"/>
      </w:pPr>
      <w:r>
        <w:t>3. Jeruzalem! Hier geeft de Heer zijn zegen,</w:t>
      </w:r>
    </w:p>
    <w:p w14:paraId="5BDE7CFE" w14:textId="77777777" w:rsidR="004D7563" w:rsidRDefault="004D7563" w:rsidP="00036A2B">
      <w:pPr>
        <w:ind w:left="2552"/>
      </w:pPr>
      <w:r>
        <w:t>hier woont Hij zelf, hier wordt zijn heil verkregen</w:t>
      </w:r>
    </w:p>
    <w:p w14:paraId="693DF519" w14:textId="016E0CF8" w:rsidR="004D7563" w:rsidRDefault="004D7563" w:rsidP="00036A2B">
      <w:pPr>
        <w:ind w:left="2552"/>
      </w:pPr>
      <w:r>
        <w:t>en leven tot in eeuwigheid.</w:t>
      </w:r>
    </w:p>
    <w:p w14:paraId="13FFA55F" w14:textId="77777777" w:rsidR="004D7563" w:rsidRDefault="004D7563" w:rsidP="0099226B"/>
    <w:p w14:paraId="268105CE" w14:textId="0B6AF977" w:rsidR="0099226B" w:rsidRDefault="0099226B" w:rsidP="0099226B">
      <w:pPr>
        <w:rPr>
          <w:i/>
          <w:iCs/>
        </w:rPr>
      </w:pPr>
      <w:r w:rsidRPr="000A504C">
        <w:rPr>
          <w:i/>
          <w:iCs/>
        </w:rPr>
        <w:t>2</w:t>
      </w:r>
      <w:r w:rsidRPr="000A504C">
        <w:rPr>
          <w:i/>
          <w:iCs/>
          <w:vertAlign w:val="superscript"/>
        </w:rPr>
        <w:t>e</w:t>
      </w:r>
      <w:r w:rsidRPr="000A504C">
        <w:rPr>
          <w:i/>
          <w:iCs/>
        </w:rPr>
        <w:t xml:space="preserve"> </w:t>
      </w:r>
      <w:r w:rsidR="00BD106B" w:rsidRPr="000A504C">
        <w:rPr>
          <w:i/>
          <w:iCs/>
        </w:rPr>
        <w:t>l</w:t>
      </w:r>
      <w:r w:rsidRPr="000A504C">
        <w:rPr>
          <w:i/>
          <w:iCs/>
        </w:rPr>
        <w:t>ezing</w:t>
      </w:r>
      <w:r w:rsidR="00BD106B" w:rsidRPr="000A504C">
        <w:rPr>
          <w:i/>
          <w:iCs/>
        </w:rPr>
        <w:t xml:space="preserve">: </w:t>
      </w:r>
      <w:r w:rsidRPr="000A504C">
        <w:rPr>
          <w:i/>
          <w:iCs/>
        </w:rPr>
        <w:t xml:space="preserve"> M</w:t>
      </w:r>
      <w:r w:rsidR="00BD106B" w:rsidRPr="000A504C">
        <w:rPr>
          <w:i/>
          <w:iCs/>
        </w:rPr>
        <w:t>arcus</w:t>
      </w:r>
      <w:r w:rsidRPr="000A504C">
        <w:rPr>
          <w:i/>
          <w:iCs/>
        </w:rPr>
        <w:t xml:space="preserve"> 3</w:t>
      </w:r>
      <w:r w:rsidR="004D7563" w:rsidRPr="000A504C">
        <w:rPr>
          <w:i/>
          <w:iCs/>
        </w:rPr>
        <w:t xml:space="preserve"> </w:t>
      </w:r>
      <w:r w:rsidRPr="000A504C">
        <w:rPr>
          <w:i/>
          <w:iCs/>
        </w:rPr>
        <w:t>: 20</w:t>
      </w:r>
      <w:r w:rsidR="00BD106B" w:rsidRPr="000A504C">
        <w:rPr>
          <w:i/>
          <w:iCs/>
        </w:rPr>
        <w:t xml:space="preserve"> </w:t>
      </w:r>
      <w:r w:rsidR="0070792E">
        <w:rPr>
          <w:i/>
          <w:iCs/>
        </w:rPr>
        <w:t>–</w:t>
      </w:r>
      <w:r w:rsidR="00BD106B" w:rsidRPr="000A504C">
        <w:rPr>
          <w:i/>
          <w:iCs/>
        </w:rPr>
        <w:t xml:space="preserve"> </w:t>
      </w:r>
      <w:r w:rsidRPr="000A504C">
        <w:rPr>
          <w:i/>
          <w:iCs/>
        </w:rPr>
        <w:t>3</w:t>
      </w:r>
      <w:r w:rsidR="0070792E">
        <w:rPr>
          <w:i/>
          <w:iCs/>
        </w:rPr>
        <w:t>5</w:t>
      </w:r>
    </w:p>
    <w:p w14:paraId="14CC1E06" w14:textId="37776710" w:rsidR="0070792E" w:rsidRDefault="0070792E" w:rsidP="0099226B">
      <w:pPr>
        <w:rPr>
          <w:i/>
          <w:iCs/>
        </w:rPr>
      </w:pPr>
    </w:p>
    <w:p w14:paraId="3C6EFFF9" w14:textId="4503E99E" w:rsidR="0070792E" w:rsidRPr="0070792E" w:rsidRDefault="0070792E" w:rsidP="0070792E">
      <w:pPr>
        <w:rPr>
          <w:i/>
          <w:iCs/>
        </w:rPr>
      </w:pPr>
      <w:r w:rsidRPr="0070792E">
        <w:rPr>
          <w:i/>
          <w:iCs/>
          <w:vertAlign w:val="superscript"/>
        </w:rPr>
        <w:t>20</w:t>
      </w:r>
      <w:r w:rsidRPr="0070792E">
        <w:rPr>
          <w:i/>
          <w:iCs/>
        </w:rPr>
        <w:t xml:space="preserve">Hij ging terug naar huis, en weer verzamelde zich een menigte, zodat ze zelfs niet de kans kregen om te gaan eten. </w:t>
      </w:r>
      <w:r w:rsidRPr="0070792E">
        <w:rPr>
          <w:i/>
          <w:iCs/>
          <w:vertAlign w:val="superscript"/>
        </w:rPr>
        <w:t>21</w:t>
      </w:r>
      <w:r w:rsidRPr="0070792E">
        <w:rPr>
          <w:i/>
          <w:iCs/>
        </w:rPr>
        <w:t>Toen zijn verwanten hiervan hoorden, gingen ze op weg om hem, desnoods onder dwang, mee te nemen, want volgens hen had hij zijn verstand verloren.</w:t>
      </w:r>
    </w:p>
    <w:p w14:paraId="4143C539" w14:textId="5B92675F" w:rsidR="0070792E" w:rsidRPr="0070792E" w:rsidRDefault="0070792E" w:rsidP="0070792E">
      <w:pPr>
        <w:rPr>
          <w:i/>
          <w:iCs/>
        </w:rPr>
      </w:pPr>
      <w:r w:rsidRPr="0070792E">
        <w:rPr>
          <w:i/>
          <w:iCs/>
          <w:vertAlign w:val="superscript"/>
        </w:rPr>
        <w:t>22</w:t>
      </w:r>
      <w:r w:rsidRPr="0070792E">
        <w:rPr>
          <w:i/>
          <w:iCs/>
        </w:rPr>
        <w:t xml:space="preserve">Ook de </w:t>
      </w:r>
      <w:proofErr w:type="spellStart"/>
      <w:r w:rsidRPr="0070792E">
        <w:rPr>
          <w:i/>
          <w:iCs/>
        </w:rPr>
        <w:t>schriftgeleerden</w:t>
      </w:r>
      <w:proofErr w:type="spellEnd"/>
      <w:r w:rsidRPr="0070792E">
        <w:rPr>
          <w:i/>
          <w:iCs/>
        </w:rPr>
        <w:t xml:space="preserve"> die uit Jeruzalem gekomen waren, zeiden: ‘Hij is bezeten door Beëlzebul,’ en: ‘Dankzij de vorst der demonen kan hij demonen uitdrijven.’ </w:t>
      </w:r>
      <w:r w:rsidRPr="0070792E">
        <w:rPr>
          <w:i/>
          <w:iCs/>
          <w:vertAlign w:val="superscript"/>
        </w:rPr>
        <w:t>23</w:t>
      </w:r>
      <w:r w:rsidRPr="0070792E">
        <w:rPr>
          <w:i/>
          <w:iCs/>
        </w:rPr>
        <w:t xml:space="preserve">Toen hij hen bij zich geroepen had, sprak hij tot hen in gelijkenissen: ‘Hoe kan Satan zichzelf uitdrijven? </w:t>
      </w:r>
      <w:r w:rsidRPr="0070792E">
        <w:rPr>
          <w:i/>
          <w:iCs/>
          <w:vertAlign w:val="superscript"/>
        </w:rPr>
        <w:t>24</w:t>
      </w:r>
      <w:r w:rsidRPr="0070792E">
        <w:rPr>
          <w:i/>
          <w:iCs/>
        </w:rPr>
        <w:t xml:space="preserve">Als een koninkrijk innerlijk verdeeld is, kan dat koninkrijk niet standhouden; </w:t>
      </w:r>
      <w:r w:rsidRPr="0070792E">
        <w:rPr>
          <w:i/>
          <w:iCs/>
          <w:vertAlign w:val="superscript"/>
        </w:rPr>
        <w:t>25</w:t>
      </w:r>
      <w:r w:rsidRPr="0070792E">
        <w:rPr>
          <w:i/>
          <w:iCs/>
        </w:rPr>
        <w:t xml:space="preserve">als een gemeenschap innerlijk verdeeld is, zal die gemeenschap niet kunnen standhouden. </w:t>
      </w:r>
      <w:r w:rsidRPr="0070792E">
        <w:rPr>
          <w:i/>
          <w:iCs/>
          <w:vertAlign w:val="superscript"/>
        </w:rPr>
        <w:t>26</w:t>
      </w:r>
      <w:r w:rsidRPr="0070792E">
        <w:rPr>
          <w:i/>
          <w:iCs/>
        </w:rPr>
        <w:t xml:space="preserve">En als Satan tegen zichzelf in opstand is gekomen en verdeeld is, kan ook hij niet standhouden, maar gaat hij zijn einde tegemoet. </w:t>
      </w:r>
      <w:r w:rsidRPr="0070792E">
        <w:rPr>
          <w:i/>
          <w:iCs/>
          <w:vertAlign w:val="superscript"/>
        </w:rPr>
        <w:t>27</w:t>
      </w:r>
      <w:r w:rsidRPr="0070792E">
        <w:rPr>
          <w:i/>
          <w:iCs/>
        </w:rPr>
        <w:t xml:space="preserve">Bovendien kan niemand het huis van een sterkere binnengaan om zijn inboedel te roven, als hij die sterkere niet eerst vastgebonden heeft; pas dan kan hij zijn huis leeghalen. </w:t>
      </w:r>
      <w:r w:rsidRPr="0070792E">
        <w:rPr>
          <w:i/>
          <w:iCs/>
          <w:vertAlign w:val="superscript"/>
        </w:rPr>
        <w:t>28</w:t>
      </w:r>
      <w:r w:rsidRPr="0070792E">
        <w:rPr>
          <w:i/>
          <w:iCs/>
        </w:rPr>
        <w:t xml:space="preserve">Ik verzeker u: alle wandaden en godslasteringen, hoe erg ook, kunnen de mensen worden vergeven, </w:t>
      </w:r>
      <w:r w:rsidRPr="0070792E">
        <w:rPr>
          <w:i/>
          <w:iCs/>
          <w:vertAlign w:val="superscript"/>
        </w:rPr>
        <w:t>29</w:t>
      </w:r>
      <w:r w:rsidRPr="0070792E">
        <w:rPr>
          <w:i/>
          <w:iCs/>
        </w:rPr>
        <w:t xml:space="preserve">maar wie lastertaal spreekt tegen de heilige Geest, krijgt in alle eeuwigheid geen vergeving, want zo iemand is schuldig aan een onuitwisbaar vergrijp.’ </w:t>
      </w:r>
      <w:r w:rsidRPr="0070792E">
        <w:rPr>
          <w:i/>
          <w:iCs/>
          <w:vertAlign w:val="superscript"/>
        </w:rPr>
        <w:t>30</w:t>
      </w:r>
      <w:r w:rsidRPr="0070792E">
        <w:rPr>
          <w:i/>
          <w:iCs/>
        </w:rPr>
        <w:t>Dit omdat ze gezegd hadden: ‘Hij is bezeten door een onreine geest.’</w:t>
      </w:r>
    </w:p>
    <w:p w14:paraId="40B5D33F" w14:textId="4ACF62A2" w:rsidR="0070792E" w:rsidRPr="0070792E" w:rsidRDefault="0070792E" w:rsidP="0070792E">
      <w:pPr>
        <w:rPr>
          <w:i/>
          <w:iCs/>
        </w:rPr>
      </w:pPr>
      <w:r w:rsidRPr="0070792E">
        <w:rPr>
          <w:i/>
          <w:iCs/>
          <w:vertAlign w:val="superscript"/>
        </w:rPr>
        <w:t>31</w:t>
      </w:r>
      <w:r w:rsidRPr="0070792E">
        <w:rPr>
          <w:i/>
          <w:iCs/>
        </w:rPr>
        <w:t xml:space="preserve">Intussen waren zijn moeder en zijn broers aangekomen. Ze stuurden iemand naar binnen om hem te halen. Zelf bleven ze buiten wachten. </w:t>
      </w:r>
      <w:r w:rsidRPr="0070792E">
        <w:rPr>
          <w:i/>
          <w:iCs/>
          <w:vertAlign w:val="superscript"/>
        </w:rPr>
        <w:t>32</w:t>
      </w:r>
      <w:r w:rsidRPr="0070792E">
        <w:rPr>
          <w:i/>
          <w:iCs/>
        </w:rPr>
        <w:t xml:space="preserve">Er zat een groot aantal mensen om hem heen, en die zeiden </w:t>
      </w:r>
      <w:r w:rsidRPr="0070792E">
        <w:rPr>
          <w:i/>
          <w:iCs/>
        </w:rPr>
        <w:lastRenderedPageBreak/>
        <w:t xml:space="preserve">tegen hem: ‘Uw moeder en uw broers staan buiten en zoeken u.’ </w:t>
      </w:r>
      <w:r w:rsidRPr="0070792E">
        <w:rPr>
          <w:i/>
          <w:iCs/>
          <w:vertAlign w:val="superscript"/>
        </w:rPr>
        <w:t>33</w:t>
      </w:r>
      <w:r w:rsidRPr="0070792E">
        <w:rPr>
          <w:i/>
          <w:iCs/>
        </w:rPr>
        <w:t xml:space="preserve">Hij antwoordde: ‘Wie zijn mijn moeder en mijn broers?’ </w:t>
      </w:r>
      <w:r w:rsidRPr="0070792E">
        <w:rPr>
          <w:i/>
          <w:iCs/>
          <w:vertAlign w:val="superscript"/>
        </w:rPr>
        <w:t>34</w:t>
      </w:r>
      <w:r w:rsidRPr="0070792E">
        <w:rPr>
          <w:i/>
          <w:iCs/>
        </w:rPr>
        <w:t xml:space="preserve">Hij keek de mensen aan die in een kring om hem heen zaten en zei: ‘Jullie zijn mijn moeder en mijn broers. </w:t>
      </w:r>
      <w:r w:rsidRPr="0070792E">
        <w:rPr>
          <w:i/>
          <w:iCs/>
          <w:vertAlign w:val="superscript"/>
        </w:rPr>
        <w:t>35</w:t>
      </w:r>
      <w:r w:rsidRPr="0070792E">
        <w:rPr>
          <w:i/>
          <w:iCs/>
        </w:rPr>
        <w:t>Want iedereen die de wil van God doet, die is mijn broer en zuster en moeder.’</w:t>
      </w:r>
    </w:p>
    <w:p w14:paraId="7AB993CC" w14:textId="3C67E1C9" w:rsidR="0070792E" w:rsidRDefault="0070792E" w:rsidP="0099226B">
      <w:pPr>
        <w:rPr>
          <w:i/>
          <w:iCs/>
        </w:rPr>
      </w:pPr>
    </w:p>
    <w:p w14:paraId="6E0E29E3" w14:textId="3CC24446" w:rsidR="0099226B" w:rsidRPr="000A504C" w:rsidRDefault="00376B68" w:rsidP="0099226B">
      <w:pPr>
        <w:rPr>
          <w:i/>
          <w:iCs/>
        </w:rPr>
      </w:pPr>
      <w:r w:rsidRPr="000A504C">
        <w:rPr>
          <w:i/>
          <w:iCs/>
          <w:noProof/>
        </w:rPr>
        <w:drawing>
          <wp:anchor distT="0" distB="0" distL="114300" distR="114300" simplePos="0" relativeHeight="251672576" behindDoc="1" locked="0" layoutInCell="1" allowOverlap="1" wp14:anchorId="7128D91C" wp14:editId="2AFBD1E7">
            <wp:simplePos x="0" y="0"/>
            <wp:positionH relativeFrom="column">
              <wp:posOffset>40640</wp:posOffset>
            </wp:positionH>
            <wp:positionV relativeFrom="paragraph">
              <wp:posOffset>88900</wp:posOffset>
            </wp:positionV>
            <wp:extent cx="518160" cy="314960"/>
            <wp:effectExtent l="0" t="0" r="0" b="8890"/>
            <wp:wrapTight wrapText="bothSides">
              <wp:wrapPolygon edited="0">
                <wp:start x="5559" y="0"/>
                <wp:lineTo x="0" y="7839"/>
                <wp:lineTo x="0" y="20903"/>
                <wp:lineTo x="20647" y="20903"/>
                <wp:lineTo x="20647" y="7839"/>
                <wp:lineTo x="17471" y="0"/>
                <wp:lineTo x="5559"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t="18628" b="20588"/>
                    <a:stretch/>
                  </pic:blipFill>
                  <pic:spPr bwMode="auto">
                    <a:xfrm>
                      <a:off x="0" y="0"/>
                      <a:ext cx="518160" cy="314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4A8CE8" w14:textId="12A0C56B" w:rsidR="0099226B" w:rsidRPr="000A504C" w:rsidRDefault="0099226B" w:rsidP="0099226B">
      <w:pPr>
        <w:rPr>
          <w:i/>
          <w:iCs/>
        </w:rPr>
      </w:pPr>
      <w:r w:rsidRPr="000A504C">
        <w:rPr>
          <w:i/>
          <w:iCs/>
        </w:rPr>
        <w:t>Lied 150</w:t>
      </w:r>
      <w:r w:rsidR="00376B68" w:rsidRPr="000A504C">
        <w:rPr>
          <w:i/>
          <w:iCs/>
        </w:rPr>
        <w:tab/>
      </w:r>
      <w:r w:rsidRPr="000A504C">
        <w:rPr>
          <w:i/>
          <w:iCs/>
        </w:rPr>
        <w:t>(</w:t>
      </w:r>
      <w:r w:rsidR="00376B68" w:rsidRPr="000A504C">
        <w:rPr>
          <w:i/>
          <w:iCs/>
        </w:rPr>
        <w:t xml:space="preserve">bundel </w:t>
      </w:r>
      <w:r w:rsidRPr="000A504C">
        <w:rPr>
          <w:i/>
          <w:iCs/>
        </w:rPr>
        <w:t xml:space="preserve">Johannes de </w:t>
      </w:r>
      <w:r w:rsidR="005A4386" w:rsidRPr="000A504C">
        <w:rPr>
          <w:i/>
          <w:iCs/>
        </w:rPr>
        <w:t>H</w:t>
      </w:r>
      <w:r w:rsidRPr="000A504C">
        <w:rPr>
          <w:i/>
          <w:iCs/>
        </w:rPr>
        <w:t>eer</w:t>
      </w:r>
      <w:r w:rsidR="005A4386" w:rsidRPr="000A504C">
        <w:rPr>
          <w:i/>
          <w:iCs/>
        </w:rPr>
        <w:t>)</w:t>
      </w:r>
    </w:p>
    <w:p w14:paraId="28B12CBA" w14:textId="300D99FD" w:rsidR="005A4386" w:rsidRPr="000A504C" w:rsidRDefault="005A4386" w:rsidP="0099226B">
      <w:pPr>
        <w:rPr>
          <w:i/>
          <w:iCs/>
        </w:rPr>
      </w:pPr>
    </w:p>
    <w:p w14:paraId="1FAC7CE3" w14:textId="77777777" w:rsidR="00036A2B" w:rsidRDefault="00036A2B" w:rsidP="0099226B">
      <w:pPr>
        <w:rPr>
          <w:i/>
          <w:iCs/>
        </w:rPr>
      </w:pPr>
    </w:p>
    <w:p w14:paraId="3BB7691C" w14:textId="77777777" w:rsidR="00036A2B" w:rsidRDefault="00036A2B" w:rsidP="0099226B">
      <w:pPr>
        <w:rPr>
          <w:i/>
          <w:iCs/>
        </w:rPr>
        <w:sectPr w:rsidR="00036A2B" w:rsidSect="00036A2B">
          <w:type w:val="continuous"/>
          <w:pgSz w:w="11906" w:h="16838"/>
          <w:pgMar w:top="1417" w:right="1417" w:bottom="1417" w:left="1417" w:header="708" w:footer="708" w:gutter="0"/>
          <w:cols w:space="708"/>
          <w:docGrid w:linePitch="360"/>
        </w:sectPr>
      </w:pPr>
    </w:p>
    <w:p w14:paraId="14D93E27" w14:textId="37F13628" w:rsidR="005A4386" w:rsidRPr="000A504C" w:rsidRDefault="00036A2B" w:rsidP="0099226B">
      <w:pPr>
        <w:rPr>
          <w:i/>
          <w:iCs/>
        </w:rPr>
      </w:pPr>
      <w:r>
        <w:rPr>
          <w:i/>
          <w:iCs/>
        </w:rPr>
        <w:t xml:space="preserve">1. </w:t>
      </w:r>
      <w:r w:rsidR="005A4386" w:rsidRPr="000A504C">
        <w:rPr>
          <w:i/>
          <w:iCs/>
        </w:rPr>
        <w:t>Welk een vriend is onze Jezus,</w:t>
      </w:r>
    </w:p>
    <w:p w14:paraId="596F71AF" w14:textId="4313044E" w:rsidR="005A4386" w:rsidRPr="000A504C" w:rsidRDefault="005A4386" w:rsidP="0099226B">
      <w:pPr>
        <w:rPr>
          <w:i/>
          <w:iCs/>
        </w:rPr>
      </w:pPr>
      <w:r w:rsidRPr="000A504C">
        <w:rPr>
          <w:i/>
          <w:iCs/>
        </w:rPr>
        <w:t>die in onze plaats wil staan!</w:t>
      </w:r>
    </w:p>
    <w:p w14:paraId="76EF4160" w14:textId="31518D7F" w:rsidR="005A4386" w:rsidRPr="000A504C" w:rsidRDefault="005A4386" w:rsidP="0099226B">
      <w:pPr>
        <w:rPr>
          <w:i/>
          <w:iCs/>
        </w:rPr>
      </w:pPr>
      <w:r w:rsidRPr="000A504C">
        <w:rPr>
          <w:i/>
          <w:iCs/>
        </w:rPr>
        <w:t>Welk een voorrecht dat ik door Hem</w:t>
      </w:r>
    </w:p>
    <w:p w14:paraId="52640C97" w14:textId="4F0C1FFF" w:rsidR="005A4386" w:rsidRPr="000A504C" w:rsidRDefault="005A4386" w:rsidP="0099226B">
      <w:pPr>
        <w:rPr>
          <w:i/>
          <w:iCs/>
        </w:rPr>
      </w:pPr>
      <w:r w:rsidRPr="000A504C">
        <w:rPr>
          <w:i/>
          <w:iCs/>
        </w:rPr>
        <w:t>altijd vrij tot God mag gaan.</w:t>
      </w:r>
    </w:p>
    <w:p w14:paraId="7D43F9D2" w14:textId="779E1145" w:rsidR="005A4386" w:rsidRPr="000A504C" w:rsidRDefault="005A4386" w:rsidP="0099226B">
      <w:pPr>
        <w:rPr>
          <w:i/>
          <w:iCs/>
        </w:rPr>
      </w:pPr>
      <w:r w:rsidRPr="000A504C">
        <w:rPr>
          <w:i/>
          <w:iCs/>
        </w:rPr>
        <w:t>Dikwijls derven wij veel vrede</w:t>
      </w:r>
      <w:r w:rsidR="00BD106B" w:rsidRPr="000A504C">
        <w:rPr>
          <w:i/>
          <w:iCs/>
        </w:rPr>
        <w:t>,</w:t>
      </w:r>
    </w:p>
    <w:p w14:paraId="1E6873F7" w14:textId="255EF1CB" w:rsidR="005A4386" w:rsidRPr="000A504C" w:rsidRDefault="005A4386" w:rsidP="0099226B">
      <w:pPr>
        <w:rPr>
          <w:i/>
          <w:iCs/>
        </w:rPr>
      </w:pPr>
      <w:r w:rsidRPr="000A504C">
        <w:rPr>
          <w:i/>
          <w:iCs/>
        </w:rPr>
        <w:t>dikwijls drukt ons zonde neer,’</w:t>
      </w:r>
    </w:p>
    <w:p w14:paraId="7467F0F9" w14:textId="211F1DDF" w:rsidR="005A4386" w:rsidRPr="000A504C" w:rsidRDefault="005A4386" w:rsidP="0099226B">
      <w:pPr>
        <w:rPr>
          <w:i/>
          <w:iCs/>
        </w:rPr>
      </w:pPr>
      <w:r w:rsidRPr="000A504C">
        <w:rPr>
          <w:i/>
          <w:iCs/>
        </w:rPr>
        <w:t>juist omdat wij ’t al niet brengen</w:t>
      </w:r>
    </w:p>
    <w:p w14:paraId="5DAF02B0" w14:textId="65060324" w:rsidR="00036A2B" w:rsidRDefault="005A4386" w:rsidP="0099226B">
      <w:pPr>
        <w:rPr>
          <w:i/>
          <w:iCs/>
        </w:rPr>
      </w:pPr>
      <w:r w:rsidRPr="000A504C">
        <w:rPr>
          <w:i/>
          <w:iCs/>
        </w:rPr>
        <w:t>in ’t gebed tot onze Hee</w:t>
      </w:r>
      <w:r w:rsidR="00BD106B" w:rsidRPr="000A504C">
        <w:rPr>
          <w:i/>
          <w:iCs/>
        </w:rPr>
        <w:t>r</w:t>
      </w:r>
      <w:r w:rsidRPr="000A504C">
        <w:rPr>
          <w:i/>
          <w:iCs/>
        </w:rPr>
        <w:t>.</w:t>
      </w:r>
    </w:p>
    <w:p w14:paraId="32B36F3E" w14:textId="28BF7E55" w:rsidR="00036A2B" w:rsidRDefault="00036A2B" w:rsidP="0099226B">
      <w:pPr>
        <w:rPr>
          <w:i/>
          <w:iCs/>
        </w:rPr>
      </w:pPr>
    </w:p>
    <w:p w14:paraId="252A6F96" w14:textId="1E0702D7" w:rsidR="005A4386" w:rsidRPr="000A504C" w:rsidRDefault="00036A2B" w:rsidP="0099226B">
      <w:pPr>
        <w:rPr>
          <w:i/>
          <w:iCs/>
        </w:rPr>
      </w:pPr>
      <w:r>
        <w:rPr>
          <w:i/>
          <w:iCs/>
        </w:rPr>
        <w:t xml:space="preserve">2. </w:t>
      </w:r>
      <w:r w:rsidR="005A4386" w:rsidRPr="000A504C">
        <w:rPr>
          <w:i/>
          <w:iCs/>
        </w:rPr>
        <w:t>Leidt de weg soms door verzoeking,</w:t>
      </w:r>
    </w:p>
    <w:p w14:paraId="519D5003" w14:textId="081CE6AF" w:rsidR="005A4386" w:rsidRPr="000A504C" w:rsidRDefault="005A4386" w:rsidP="0099226B">
      <w:pPr>
        <w:rPr>
          <w:i/>
          <w:iCs/>
        </w:rPr>
      </w:pPr>
      <w:r w:rsidRPr="000A504C">
        <w:rPr>
          <w:i/>
          <w:iCs/>
        </w:rPr>
        <w:t xml:space="preserve">dat ons hart in ’t </w:t>
      </w:r>
      <w:proofErr w:type="spellStart"/>
      <w:r w:rsidRPr="000A504C">
        <w:rPr>
          <w:i/>
          <w:iCs/>
        </w:rPr>
        <w:t>strijduur</w:t>
      </w:r>
      <w:proofErr w:type="spellEnd"/>
      <w:r w:rsidRPr="000A504C">
        <w:rPr>
          <w:i/>
          <w:iCs/>
        </w:rPr>
        <w:t xml:space="preserve"> heeft,</w:t>
      </w:r>
    </w:p>
    <w:p w14:paraId="0F16AC2E" w14:textId="6CD0A351" w:rsidR="005A4386" w:rsidRPr="000A504C" w:rsidRDefault="005A4386" w:rsidP="0099226B">
      <w:pPr>
        <w:rPr>
          <w:i/>
          <w:iCs/>
        </w:rPr>
      </w:pPr>
      <w:r w:rsidRPr="000A504C">
        <w:rPr>
          <w:i/>
          <w:iCs/>
        </w:rPr>
        <w:t>gaan wij dan met al ons strijden</w:t>
      </w:r>
      <w:r w:rsidR="00BD106B" w:rsidRPr="000A504C">
        <w:rPr>
          <w:i/>
          <w:iCs/>
        </w:rPr>
        <w:t>,</w:t>
      </w:r>
    </w:p>
    <w:p w14:paraId="3674FF60" w14:textId="44474641" w:rsidR="005A4386" w:rsidRPr="000A504C" w:rsidRDefault="005A4386" w:rsidP="0099226B">
      <w:pPr>
        <w:rPr>
          <w:i/>
          <w:iCs/>
        </w:rPr>
      </w:pPr>
      <w:r w:rsidRPr="000A504C">
        <w:rPr>
          <w:i/>
          <w:iCs/>
        </w:rPr>
        <w:t>tot Hem die verlossing geeft.</w:t>
      </w:r>
    </w:p>
    <w:p w14:paraId="63288D62" w14:textId="5AEB1010" w:rsidR="005A4386" w:rsidRPr="000A504C" w:rsidRDefault="005A4386" w:rsidP="0099226B">
      <w:pPr>
        <w:rPr>
          <w:i/>
          <w:iCs/>
        </w:rPr>
      </w:pPr>
      <w:r w:rsidRPr="000A504C">
        <w:rPr>
          <w:i/>
          <w:iCs/>
        </w:rPr>
        <w:t>Kan een vrind ooit trouwer wezen</w:t>
      </w:r>
    </w:p>
    <w:p w14:paraId="4152B799" w14:textId="7FB029D4" w:rsidR="005A4386" w:rsidRPr="000A504C" w:rsidRDefault="005A4386" w:rsidP="0099226B">
      <w:pPr>
        <w:rPr>
          <w:i/>
          <w:iCs/>
        </w:rPr>
      </w:pPr>
      <w:r w:rsidRPr="000A504C">
        <w:rPr>
          <w:i/>
          <w:iCs/>
        </w:rPr>
        <w:t>dan Hij, die ons lijden draagt?</w:t>
      </w:r>
    </w:p>
    <w:p w14:paraId="47AE6EFA" w14:textId="688ED90F" w:rsidR="005A4386" w:rsidRPr="000A504C" w:rsidRDefault="005A4386" w:rsidP="0099226B">
      <w:pPr>
        <w:rPr>
          <w:i/>
          <w:iCs/>
        </w:rPr>
      </w:pPr>
      <w:r w:rsidRPr="000A504C">
        <w:rPr>
          <w:i/>
          <w:iCs/>
        </w:rPr>
        <w:t>Jezus biedt ons aan ge</w:t>
      </w:r>
      <w:r w:rsidR="0071233B" w:rsidRPr="000A504C">
        <w:rPr>
          <w:i/>
          <w:iCs/>
        </w:rPr>
        <w:t>n</w:t>
      </w:r>
      <w:r w:rsidRPr="000A504C">
        <w:rPr>
          <w:i/>
          <w:iCs/>
        </w:rPr>
        <w:t>ezing;</w:t>
      </w:r>
    </w:p>
    <w:p w14:paraId="1B61A655" w14:textId="77777777" w:rsidR="00036A2B" w:rsidRDefault="005A4386" w:rsidP="0099226B">
      <w:pPr>
        <w:rPr>
          <w:i/>
          <w:iCs/>
        </w:rPr>
        <w:sectPr w:rsidR="00036A2B" w:rsidSect="00036A2B">
          <w:type w:val="continuous"/>
          <w:pgSz w:w="11906" w:h="16838"/>
          <w:pgMar w:top="1417" w:right="1417" w:bottom="1417" w:left="1417" w:header="708" w:footer="708" w:gutter="0"/>
          <w:cols w:num="2" w:space="708"/>
          <w:docGrid w:linePitch="360"/>
        </w:sectPr>
      </w:pPr>
      <w:r w:rsidRPr="000A504C">
        <w:rPr>
          <w:i/>
          <w:iCs/>
        </w:rPr>
        <w:t xml:space="preserve">Hij alleen is ‘t , </w:t>
      </w:r>
      <w:r w:rsidR="00BD106B" w:rsidRPr="000A504C">
        <w:rPr>
          <w:i/>
          <w:iCs/>
        </w:rPr>
        <w:t>D</w:t>
      </w:r>
      <w:r w:rsidRPr="000A504C">
        <w:rPr>
          <w:i/>
          <w:iCs/>
        </w:rPr>
        <w:t>ie ons schraagt</w:t>
      </w:r>
      <w:r w:rsidR="00036A2B">
        <w:rPr>
          <w:i/>
          <w:iCs/>
        </w:rPr>
        <w:t>!</w:t>
      </w:r>
    </w:p>
    <w:p w14:paraId="52A60BC2" w14:textId="2A05267D" w:rsidR="005A4386" w:rsidRPr="000A504C" w:rsidRDefault="005A4386" w:rsidP="0099226B">
      <w:pPr>
        <w:rPr>
          <w:i/>
          <w:iCs/>
        </w:rPr>
      </w:pPr>
    </w:p>
    <w:p w14:paraId="645D3720" w14:textId="30A72094" w:rsidR="005A4386" w:rsidRPr="000A504C" w:rsidRDefault="005A4386" w:rsidP="0099226B">
      <w:pPr>
        <w:rPr>
          <w:i/>
          <w:iCs/>
        </w:rPr>
      </w:pPr>
      <w:r w:rsidRPr="000A504C">
        <w:rPr>
          <w:i/>
          <w:iCs/>
        </w:rPr>
        <w:t>Overdenking</w:t>
      </w:r>
    </w:p>
    <w:p w14:paraId="642AF490" w14:textId="1A77E520" w:rsidR="005A4386" w:rsidRPr="000A504C" w:rsidRDefault="00BD106B" w:rsidP="0099226B">
      <w:pPr>
        <w:rPr>
          <w:i/>
          <w:iCs/>
        </w:rPr>
      </w:pPr>
      <w:r w:rsidRPr="000A504C">
        <w:rPr>
          <w:i/>
          <w:iCs/>
          <w:noProof/>
        </w:rPr>
        <w:drawing>
          <wp:anchor distT="0" distB="0" distL="114300" distR="114300" simplePos="0" relativeHeight="251666432" behindDoc="1" locked="0" layoutInCell="1" allowOverlap="1" wp14:anchorId="3673AEC0" wp14:editId="34C69596">
            <wp:simplePos x="0" y="0"/>
            <wp:positionH relativeFrom="column">
              <wp:posOffset>40005</wp:posOffset>
            </wp:positionH>
            <wp:positionV relativeFrom="paragraph">
              <wp:posOffset>81915</wp:posOffset>
            </wp:positionV>
            <wp:extent cx="518160" cy="314960"/>
            <wp:effectExtent l="0" t="0" r="0" b="8890"/>
            <wp:wrapTight wrapText="bothSides">
              <wp:wrapPolygon edited="0">
                <wp:start x="5559" y="0"/>
                <wp:lineTo x="0" y="7839"/>
                <wp:lineTo x="0" y="20903"/>
                <wp:lineTo x="20647" y="20903"/>
                <wp:lineTo x="20647" y="7839"/>
                <wp:lineTo x="17471" y="0"/>
                <wp:lineTo x="5559"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t="18628" b="20588"/>
                    <a:stretch/>
                  </pic:blipFill>
                  <pic:spPr bwMode="auto">
                    <a:xfrm>
                      <a:off x="0" y="0"/>
                      <a:ext cx="518160" cy="314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BD278" w14:textId="31635A31" w:rsidR="005A4386" w:rsidRPr="000A504C" w:rsidRDefault="005A4386" w:rsidP="0099226B">
      <w:pPr>
        <w:rPr>
          <w:i/>
          <w:iCs/>
        </w:rPr>
      </w:pPr>
      <w:r w:rsidRPr="000A504C">
        <w:rPr>
          <w:i/>
          <w:iCs/>
        </w:rPr>
        <w:t>Orgelspel</w:t>
      </w:r>
    </w:p>
    <w:p w14:paraId="27F0BA25" w14:textId="459CBE0D" w:rsidR="005A4386" w:rsidRPr="000A504C" w:rsidRDefault="005A4386" w:rsidP="0099226B">
      <w:pPr>
        <w:rPr>
          <w:i/>
          <w:iCs/>
        </w:rPr>
      </w:pPr>
    </w:p>
    <w:p w14:paraId="1A6A5F13" w14:textId="6A9144ED" w:rsidR="005A4386" w:rsidRPr="000A504C" w:rsidRDefault="005A4386" w:rsidP="0099226B">
      <w:pPr>
        <w:rPr>
          <w:i/>
          <w:iCs/>
        </w:rPr>
      </w:pPr>
      <w:r w:rsidRPr="000A504C">
        <w:rPr>
          <w:i/>
          <w:iCs/>
        </w:rPr>
        <w:t>Mededelingen</w:t>
      </w:r>
    </w:p>
    <w:p w14:paraId="6EC683B5" w14:textId="392D4E33" w:rsidR="005A4386" w:rsidRPr="000A504C" w:rsidRDefault="005A4386" w:rsidP="0099226B">
      <w:pPr>
        <w:rPr>
          <w:i/>
          <w:iCs/>
        </w:rPr>
      </w:pPr>
    </w:p>
    <w:p w14:paraId="068E5D0A" w14:textId="50B79E4E" w:rsidR="005A4386" w:rsidRPr="000A504C" w:rsidRDefault="005A4386" w:rsidP="0099226B">
      <w:pPr>
        <w:rPr>
          <w:i/>
          <w:iCs/>
        </w:rPr>
      </w:pPr>
      <w:r w:rsidRPr="000A504C">
        <w:rPr>
          <w:i/>
          <w:iCs/>
        </w:rPr>
        <w:t>Gebeden</w:t>
      </w:r>
    </w:p>
    <w:p w14:paraId="2F40F160" w14:textId="0BA1D1E1" w:rsidR="005A4386" w:rsidRPr="000A504C" w:rsidRDefault="00BD106B" w:rsidP="0099226B">
      <w:pPr>
        <w:rPr>
          <w:i/>
          <w:iCs/>
        </w:rPr>
      </w:pPr>
      <w:r w:rsidRPr="000A504C">
        <w:rPr>
          <w:i/>
          <w:iCs/>
          <w:noProof/>
        </w:rPr>
        <w:drawing>
          <wp:anchor distT="0" distB="0" distL="114300" distR="114300" simplePos="0" relativeHeight="251668480" behindDoc="1" locked="0" layoutInCell="1" allowOverlap="1" wp14:anchorId="48BDE1F9" wp14:editId="65FA757D">
            <wp:simplePos x="0" y="0"/>
            <wp:positionH relativeFrom="column">
              <wp:posOffset>406400</wp:posOffset>
            </wp:positionH>
            <wp:positionV relativeFrom="paragraph">
              <wp:posOffset>78740</wp:posOffset>
            </wp:positionV>
            <wp:extent cx="518160" cy="314960"/>
            <wp:effectExtent l="0" t="0" r="0" b="8890"/>
            <wp:wrapTight wrapText="bothSides">
              <wp:wrapPolygon edited="0">
                <wp:start x="5559" y="0"/>
                <wp:lineTo x="0" y="7839"/>
                <wp:lineTo x="0" y="20903"/>
                <wp:lineTo x="20647" y="20903"/>
                <wp:lineTo x="20647" y="7839"/>
                <wp:lineTo x="17471" y="0"/>
                <wp:lineTo x="5559"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t="18628" b="20588"/>
                    <a:stretch/>
                  </pic:blipFill>
                  <pic:spPr bwMode="auto">
                    <a:xfrm>
                      <a:off x="0" y="0"/>
                      <a:ext cx="518160" cy="314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1BF775" w14:textId="04240518" w:rsidR="005A4386" w:rsidRPr="000A504C" w:rsidRDefault="005A4386" w:rsidP="0099226B">
      <w:pPr>
        <w:rPr>
          <w:i/>
          <w:iCs/>
        </w:rPr>
      </w:pPr>
      <w:r w:rsidRPr="000A504C">
        <w:rPr>
          <w:i/>
          <w:iCs/>
        </w:rPr>
        <w:t xml:space="preserve">Slot </w:t>
      </w:r>
      <w:r w:rsidR="00BD106B" w:rsidRPr="000A504C">
        <w:rPr>
          <w:i/>
          <w:iCs/>
        </w:rPr>
        <w:t>-</w:t>
      </w:r>
      <w:r w:rsidR="00EA55F1" w:rsidRPr="000A504C">
        <w:rPr>
          <w:i/>
          <w:iCs/>
        </w:rPr>
        <w:t xml:space="preserve">Lied </w:t>
      </w:r>
      <w:r w:rsidRPr="000A504C">
        <w:rPr>
          <w:i/>
          <w:iCs/>
        </w:rPr>
        <w:t>8</w:t>
      </w:r>
      <w:r w:rsidR="004314ED" w:rsidRPr="000A504C">
        <w:rPr>
          <w:i/>
          <w:iCs/>
        </w:rPr>
        <w:t>48</w:t>
      </w:r>
      <w:r w:rsidR="00EA55F1" w:rsidRPr="000A504C">
        <w:rPr>
          <w:i/>
          <w:iCs/>
        </w:rPr>
        <w:t xml:space="preserve"> </w:t>
      </w:r>
      <w:r w:rsidR="004314ED" w:rsidRPr="000A504C">
        <w:rPr>
          <w:i/>
          <w:iCs/>
        </w:rPr>
        <w:t xml:space="preserve">: </w:t>
      </w:r>
      <w:r w:rsidRPr="000A504C">
        <w:rPr>
          <w:i/>
          <w:iCs/>
        </w:rPr>
        <w:t>1</w:t>
      </w:r>
      <w:r w:rsidR="004314ED" w:rsidRPr="000A504C">
        <w:rPr>
          <w:i/>
          <w:iCs/>
        </w:rPr>
        <w:t>,</w:t>
      </w:r>
      <w:r w:rsidR="00EA55F1" w:rsidRPr="000A504C">
        <w:rPr>
          <w:i/>
          <w:iCs/>
        </w:rPr>
        <w:t xml:space="preserve"> </w:t>
      </w:r>
      <w:r w:rsidR="004314ED" w:rsidRPr="000A504C">
        <w:rPr>
          <w:i/>
          <w:iCs/>
        </w:rPr>
        <w:t>2 en 4</w:t>
      </w:r>
      <w:r w:rsidRPr="000A504C">
        <w:rPr>
          <w:i/>
          <w:iCs/>
        </w:rPr>
        <w:t xml:space="preserve"> </w:t>
      </w:r>
    </w:p>
    <w:p w14:paraId="66DDC7EC" w14:textId="1CA6757F" w:rsidR="0071233B" w:rsidRDefault="0071233B" w:rsidP="0099226B"/>
    <w:p w14:paraId="696C4B8C" w14:textId="4DCD94EF" w:rsidR="004D7563" w:rsidRDefault="00036A2B" w:rsidP="0099226B">
      <w:r>
        <w:rPr>
          <w:noProof/>
        </w:rPr>
        <w:drawing>
          <wp:anchor distT="0" distB="0" distL="114300" distR="114300" simplePos="0" relativeHeight="251675648" behindDoc="1" locked="0" layoutInCell="1" allowOverlap="1" wp14:anchorId="3310DE28" wp14:editId="7F0C2252">
            <wp:simplePos x="0" y="0"/>
            <wp:positionH relativeFrom="column">
              <wp:posOffset>925830</wp:posOffset>
            </wp:positionH>
            <wp:positionV relativeFrom="paragraph">
              <wp:posOffset>162560</wp:posOffset>
            </wp:positionV>
            <wp:extent cx="3452495" cy="2198370"/>
            <wp:effectExtent l="0" t="0" r="0" b="0"/>
            <wp:wrapTight wrapText="bothSides">
              <wp:wrapPolygon edited="0">
                <wp:start x="0" y="0"/>
                <wp:lineTo x="0" y="21338"/>
                <wp:lineTo x="21453" y="21338"/>
                <wp:lineTo x="21453"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560" t="6070" r="4483" b="7452"/>
                    <a:stretch/>
                  </pic:blipFill>
                  <pic:spPr bwMode="auto">
                    <a:xfrm>
                      <a:off x="0" y="0"/>
                      <a:ext cx="3452495" cy="2198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CD837B" w14:textId="05B864B7" w:rsidR="004D7563" w:rsidRDefault="004D7563" w:rsidP="0099226B"/>
    <w:p w14:paraId="04D9C508" w14:textId="35239798" w:rsidR="004D7563" w:rsidRDefault="004D7563" w:rsidP="0099226B"/>
    <w:p w14:paraId="0F963DD4" w14:textId="486199C5" w:rsidR="004D7563" w:rsidRDefault="004D7563" w:rsidP="0099226B"/>
    <w:p w14:paraId="4A23409F" w14:textId="5E5384A6" w:rsidR="000A504C" w:rsidRDefault="000A504C" w:rsidP="0099226B">
      <w:pPr>
        <w:rPr>
          <w:i/>
          <w:iCs/>
        </w:rPr>
      </w:pPr>
    </w:p>
    <w:p w14:paraId="639F2F4C" w14:textId="1717B5EF" w:rsidR="000A504C" w:rsidRDefault="000A504C" w:rsidP="0099226B">
      <w:pPr>
        <w:rPr>
          <w:i/>
          <w:iCs/>
        </w:rPr>
      </w:pPr>
    </w:p>
    <w:p w14:paraId="5F85C573" w14:textId="1406709C" w:rsidR="000A504C" w:rsidRDefault="000A504C" w:rsidP="0099226B">
      <w:pPr>
        <w:rPr>
          <w:i/>
          <w:iCs/>
        </w:rPr>
      </w:pPr>
    </w:p>
    <w:p w14:paraId="2C662D84" w14:textId="6B9B45DB" w:rsidR="000A504C" w:rsidRDefault="000A504C" w:rsidP="0099226B">
      <w:pPr>
        <w:rPr>
          <w:i/>
          <w:iCs/>
        </w:rPr>
      </w:pPr>
    </w:p>
    <w:p w14:paraId="2B165E2A" w14:textId="6E5ABD96" w:rsidR="000A504C" w:rsidRDefault="000A504C" w:rsidP="0099226B">
      <w:pPr>
        <w:rPr>
          <w:i/>
          <w:iCs/>
        </w:rPr>
      </w:pPr>
    </w:p>
    <w:p w14:paraId="3E120273" w14:textId="74C6D6C9" w:rsidR="000A504C" w:rsidRDefault="000A504C" w:rsidP="0099226B">
      <w:pPr>
        <w:rPr>
          <w:i/>
          <w:iCs/>
        </w:rPr>
      </w:pPr>
    </w:p>
    <w:p w14:paraId="725D6B9A" w14:textId="0013B3C1" w:rsidR="000A504C" w:rsidRDefault="000A504C" w:rsidP="0099226B">
      <w:pPr>
        <w:rPr>
          <w:i/>
          <w:iCs/>
        </w:rPr>
      </w:pPr>
    </w:p>
    <w:p w14:paraId="684A63E6" w14:textId="4F30EB83" w:rsidR="000A504C" w:rsidRDefault="000A504C" w:rsidP="0099226B">
      <w:pPr>
        <w:rPr>
          <w:i/>
          <w:iCs/>
        </w:rPr>
      </w:pPr>
    </w:p>
    <w:p w14:paraId="2D1BAD7E" w14:textId="3055A061" w:rsidR="000A504C" w:rsidRDefault="000A504C" w:rsidP="0099226B">
      <w:pPr>
        <w:rPr>
          <w:i/>
          <w:iCs/>
        </w:rPr>
      </w:pPr>
    </w:p>
    <w:p w14:paraId="15C794E5" w14:textId="7E6EAFFC" w:rsidR="000A504C" w:rsidRDefault="000A504C" w:rsidP="0099226B">
      <w:pPr>
        <w:rPr>
          <w:i/>
          <w:iCs/>
        </w:rPr>
      </w:pPr>
    </w:p>
    <w:p w14:paraId="543A34C0" w14:textId="6E637BC8" w:rsidR="000A504C" w:rsidRDefault="000A504C" w:rsidP="0099226B">
      <w:pPr>
        <w:rPr>
          <w:i/>
          <w:iCs/>
        </w:rPr>
      </w:pPr>
    </w:p>
    <w:p w14:paraId="0BCAF6DA" w14:textId="2D1D10A5" w:rsidR="000A504C" w:rsidRDefault="000A504C" w:rsidP="0099226B">
      <w:pPr>
        <w:rPr>
          <w:i/>
          <w:iCs/>
        </w:rPr>
      </w:pPr>
    </w:p>
    <w:p w14:paraId="5ADC80AA" w14:textId="3AFFE3F5" w:rsidR="000A504C" w:rsidRDefault="000A504C" w:rsidP="0099226B">
      <w:pPr>
        <w:rPr>
          <w:i/>
          <w:iCs/>
        </w:rPr>
      </w:pPr>
    </w:p>
    <w:p w14:paraId="4A83C06F" w14:textId="77777777" w:rsidR="000A504C" w:rsidRDefault="000A504C" w:rsidP="0099226B">
      <w:pPr>
        <w:rPr>
          <w:i/>
          <w:iCs/>
        </w:rPr>
      </w:pPr>
    </w:p>
    <w:p w14:paraId="5C45FEB6" w14:textId="77777777" w:rsidR="000A504C" w:rsidRDefault="000A504C" w:rsidP="0099226B">
      <w:pPr>
        <w:rPr>
          <w:i/>
          <w:iCs/>
        </w:rPr>
      </w:pPr>
    </w:p>
    <w:p w14:paraId="11BBF871" w14:textId="77777777" w:rsidR="000A504C" w:rsidRDefault="000A504C" w:rsidP="0099226B">
      <w:pPr>
        <w:rPr>
          <w:i/>
          <w:iCs/>
        </w:rPr>
      </w:pPr>
    </w:p>
    <w:p w14:paraId="17CF2580" w14:textId="77777777" w:rsidR="000A504C" w:rsidRDefault="000A504C" w:rsidP="0099226B">
      <w:pPr>
        <w:rPr>
          <w:i/>
          <w:iCs/>
        </w:rPr>
      </w:pPr>
    </w:p>
    <w:p w14:paraId="6C614FA5" w14:textId="4F1443C9" w:rsidR="000A504C" w:rsidRDefault="006178D7" w:rsidP="0099226B">
      <w:pPr>
        <w:rPr>
          <w:i/>
          <w:iCs/>
        </w:rPr>
      </w:pPr>
      <w:r>
        <w:rPr>
          <w:noProof/>
        </w:rPr>
        <w:lastRenderedPageBreak/>
        <w:drawing>
          <wp:anchor distT="0" distB="0" distL="114300" distR="114300" simplePos="0" relativeHeight="251676672" behindDoc="1" locked="0" layoutInCell="1" allowOverlap="1" wp14:anchorId="742431E6" wp14:editId="29180025">
            <wp:simplePos x="0" y="0"/>
            <wp:positionH relativeFrom="column">
              <wp:posOffset>861695</wp:posOffset>
            </wp:positionH>
            <wp:positionV relativeFrom="paragraph">
              <wp:posOffset>404</wp:posOffset>
            </wp:positionV>
            <wp:extent cx="3441065" cy="2163445"/>
            <wp:effectExtent l="0" t="0" r="6985" b="8255"/>
            <wp:wrapTight wrapText="bothSides">
              <wp:wrapPolygon edited="0">
                <wp:start x="0" y="0"/>
                <wp:lineTo x="0" y="21492"/>
                <wp:lineTo x="21524" y="21492"/>
                <wp:lineTo x="21524"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938" t="6511" r="5026" b="8188"/>
                    <a:stretch/>
                  </pic:blipFill>
                  <pic:spPr bwMode="auto">
                    <a:xfrm>
                      <a:off x="0" y="0"/>
                      <a:ext cx="3441065" cy="2163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F51A8E" w14:textId="77777777" w:rsidR="000A504C" w:rsidRDefault="000A504C" w:rsidP="0099226B">
      <w:pPr>
        <w:rPr>
          <w:i/>
          <w:iCs/>
        </w:rPr>
      </w:pPr>
    </w:p>
    <w:p w14:paraId="4D791B64" w14:textId="1162C390" w:rsidR="000A504C" w:rsidRDefault="000A504C" w:rsidP="0099226B">
      <w:pPr>
        <w:rPr>
          <w:i/>
          <w:iCs/>
        </w:rPr>
      </w:pPr>
    </w:p>
    <w:p w14:paraId="77161E82" w14:textId="1BE74BD7" w:rsidR="000A504C" w:rsidRDefault="000A504C" w:rsidP="0099226B">
      <w:pPr>
        <w:rPr>
          <w:i/>
          <w:iCs/>
        </w:rPr>
      </w:pPr>
    </w:p>
    <w:p w14:paraId="7BAA4D91" w14:textId="6CC7ED6E" w:rsidR="000A504C" w:rsidRDefault="000A504C" w:rsidP="0099226B">
      <w:pPr>
        <w:rPr>
          <w:i/>
          <w:iCs/>
        </w:rPr>
      </w:pPr>
    </w:p>
    <w:p w14:paraId="6664A022" w14:textId="3E1EC977" w:rsidR="000A504C" w:rsidRDefault="000A504C" w:rsidP="0099226B">
      <w:pPr>
        <w:rPr>
          <w:i/>
          <w:iCs/>
        </w:rPr>
      </w:pPr>
    </w:p>
    <w:p w14:paraId="2DBA2487" w14:textId="77777777" w:rsidR="000A504C" w:rsidRDefault="000A504C" w:rsidP="0099226B">
      <w:pPr>
        <w:rPr>
          <w:i/>
          <w:iCs/>
        </w:rPr>
      </w:pPr>
    </w:p>
    <w:p w14:paraId="0EDC982A" w14:textId="3AFAB38C" w:rsidR="000A504C" w:rsidRDefault="000A504C" w:rsidP="0099226B">
      <w:pPr>
        <w:rPr>
          <w:i/>
          <w:iCs/>
        </w:rPr>
      </w:pPr>
    </w:p>
    <w:p w14:paraId="33F7A768" w14:textId="4F667BB7" w:rsidR="000A504C" w:rsidRDefault="000A504C" w:rsidP="0099226B">
      <w:pPr>
        <w:rPr>
          <w:i/>
          <w:iCs/>
        </w:rPr>
      </w:pPr>
    </w:p>
    <w:p w14:paraId="2E1DCF8A" w14:textId="5A917149" w:rsidR="0070792E" w:rsidRDefault="0070792E" w:rsidP="0099226B">
      <w:pPr>
        <w:rPr>
          <w:i/>
          <w:iCs/>
        </w:rPr>
      </w:pPr>
    </w:p>
    <w:p w14:paraId="15E473D1" w14:textId="7DC870F6" w:rsidR="0070792E" w:rsidRDefault="0070792E" w:rsidP="0099226B">
      <w:pPr>
        <w:rPr>
          <w:i/>
          <w:iCs/>
        </w:rPr>
      </w:pPr>
    </w:p>
    <w:p w14:paraId="2AE0A8CA" w14:textId="626238E5" w:rsidR="0070792E" w:rsidRDefault="0070792E" w:rsidP="0099226B">
      <w:pPr>
        <w:rPr>
          <w:i/>
          <w:iCs/>
        </w:rPr>
      </w:pPr>
    </w:p>
    <w:p w14:paraId="39BDC151" w14:textId="296C975A" w:rsidR="0070792E" w:rsidRDefault="0070792E" w:rsidP="0099226B">
      <w:pPr>
        <w:rPr>
          <w:i/>
          <w:iCs/>
        </w:rPr>
      </w:pPr>
    </w:p>
    <w:p w14:paraId="15D92CE1" w14:textId="48E247C9" w:rsidR="0070792E" w:rsidRDefault="0070792E" w:rsidP="0099226B">
      <w:pPr>
        <w:rPr>
          <w:i/>
          <w:iCs/>
        </w:rPr>
      </w:pPr>
    </w:p>
    <w:p w14:paraId="2E6F0AB1" w14:textId="2BE8C2A9" w:rsidR="0070792E" w:rsidRDefault="006178D7" w:rsidP="0099226B">
      <w:pPr>
        <w:rPr>
          <w:i/>
          <w:iCs/>
        </w:rPr>
      </w:pPr>
      <w:r>
        <w:rPr>
          <w:noProof/>
        </w:rPr>
        <w:drawing>
          <wp:anchor distT="0" distB="0" distL="114300" distR="114300" simplePos="0" relativeHeight="251677696" behindDoc="1" locked="0" layoutInCell="1" allowOverlap="1" wp14:anchorId="184A4420" wp14:editId="60C51DE4">
            <wp:simplePos x="0" y="0"/>
            <wp:positionH relativeFrom="column">
              <wp:posOffset>861695</wp:posOffset>
            </wp:positionH>
            <wp:positionV relativeFrom="paragraph">
              <wp:posOffset>76085</wp:posOffset>
            </wp:positionV>
            <wp:extent cx="3347085" cy="2074545"/>
            <wp:effectExtent l="0" t="0" r="5715" b="1905"/>
            <wp:wrapTight wrapText="bothSides">
              <wp:wrapPolygon edited="0">
                <wp:start x="0" y="0"/>
                <wp:lineTo x="0" y="21421"/>
                <wp:lineTo x="21514" y="21421"/>
                <wp:lineTo x="21514"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86" t="7440" r="4850" b="8055"/>
                    <a:stretch/>
                  </pic:blipFill>
                  <pic:spPr bwMode="auto">
                    <a:xfrm>
                      <a:off x="0" y="0"/>
                      <a:ext cx="3347085" cy="2074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375E88" w14:textId="7070D70F" w:rsidR="0070792E" w:rsidRDefault="0070792E" w:rsidP="0099226B">
      <w:pPr>
        <w:rPr>
          <w:i/>
          <w:iCs/>
        </w:rPr>
      </w:pPr>
    </w:p>
    <w:p w14:paraId="54E07E86" w14:textId="76B4CB42" w:rsidR="0070792E" w:rsidRDefault="0070792E" w:rsidP="0099226B">
      <w:pPr>
        <w:rPr>
          <w:i/>
          <w:iCs/>
        </w:rPr>
      </w:pPr>
    </w:p>
    <w:p w14:paraId="3D71DB74" w14:textId="2684F39F" w:rsidR="0070792E" w:rsidRDefault="0070792E" w:rsidP="0099226B">
      <w:pPr>
        <w:rPr>
          <w:i/>
          <w:iCs/>
        </w:rPr>
      </w:pPr>
    </w:p>
    <w:p w14:paraId="236E5795" w14:textId="49455C10" w:rsidR="0070792E" w:rsidRDefault="0070792E" w:rsidP="0099226B">
      <w:pPr>
        <w:rPr>
          <w:i/>
          <w:iCs/>
        </w:rPr>
      </w:pPr>
    </w:p>
    <w:p w14:paraId="5E11FFF5" w14:textId="62EABAA9" w:rsidR="0070792E" w:rsidRDefault="0070792E" w:rsidP="0099226B">
      <w:pPr>
        <w:rPr>
          <w:i/>
          <w:iCs/>
        </w:rPr>
      </w:pPr>
    </w:p>
    <w:p w14:paraId="40489C3E" w14:textId="7C908FFF" w:rsidR="0070792E" w:rsidRDefault="0070792E" w:rsidP="0099226B">
      <w:pPr>
        <w:rPr>
          <w:i/>
          <w:iCs/>
        </w:rPr>
      </w:pPr>
    </w:p>
    <w:p w14:paraId="31A6E8BD" w14:textId="4FA5C168" w:rsidR="0070792E" w:rsidRDefault="0070792E" w:rsidP="0099226B">
      <w:pPr>
        <w:rPr>
          <w:i/>
          <w:iCs/>
        </w:rPr>
      </w:pPr>
    </w:p>
    <w:p w14:paraId="5F0E90EB" w14:textId="4B3CA8BA" w:rsidR="0070792E" w:rsidRDefault="0070792E" w:rsidP="0099226B">
      <w:pPr>
        <w:rPr>
          <w:i/>
          <w:iCs/>
        </w:rPr>
      </w:pPr>
    </w:p>
    <w:p w14:paraId="58298901" w14:textId="77777777" w:rsidR="006178D7" w:rsidRDefault="006178D7" w:rsidP="0070792E"/>
    <w:p w14:paraId="7766C3DC" w14:textId="77777777" w:rsidR="006178D7" w:rsidRDefault="006178D7" w:rsidP="0070792E"/>
    <w:p w14:paraId="67D634D2" w14:textId="77777777" w:rsidR="006178D7" w:rsidRDefault="006178D7" w:rsidP="0070792E"/>
    <w:p w14:paraId="0A375022" w14:textId="77777777" w:rsidR="006178D7" w:rsidRDefault="006178D7" w:rsidP="0070792E"/>
    <w:p w14:paraId="1F600FE8" w14:textId="77777777" w:rsidR="006178D7" w:rsidRDefault="006178D7" w:rsidP="0070792E"/>
    <w:p w14:paraId="484B66B9" w14:textId="77777777" w:rsidR="006178D7" w:rsidRDefault="006178D7" w:rsidP="0070792E">
      <w:pPr>
        <w:sectPr w:rsidR="006178D7" w:rsidSect="00036A2B">
          <w:type w:val="continuous"/>
          <w:pgSz w:w="11906" w:h="16838"/>
          <w:pgMar w:top="1417" w:right="1417" w:bottom="1417" w:left="1417" w:header="708" w:footer="708" w:gutter="0"/>
          <w:cols w:space="708"/>
          <w:docGrid w:linePitch="360"/>
        </w:sectPr>
      </w:pPr>
    </w:p>
    <w:p w14:paraId="4ED12367" w14:textId="434EFCF7" w:rsidR="0070792E" w:rsidRDefault="0070792E" w:rsidP="0070792E">
      <w:r>
        <w:t>1. Al wat een mens te kennen zoekt</w:t>
      </w:r>
    </w:p>
    <w:p w14:paraId="484802A8" w14:textId="77777777" w:rsidR="0070792E" w:rsidRDefault="0070792E" w:rsidP="0070792E">
      <w:r>
        <w:t>aan waarheid en aan zin:</w:t>
      </w:r>
    </w:p>
    <w:p w14:paraId="0D9AB183" w14:textId="77777777" w:rsidR="0070792E" w:rsidRDefault="0070792E" w:rsidP="0070792E">
      <w:r>
        <w:t>het ligt verhuld in uw geheim</w:t>
      </w:r>
    </w:p>
    <w:p w14:paraId="0298B733" w14:textId="77777777" w:rsidR="0070792E" w:rsidRDefault="0070792E" w:rsidP="0070792E">
      <w:r>
        <w:t>dat eind is en begin.</w:t>
      </w:r>
    </w:p>
    <w:p w14:paraId="37B8D361" w14:textId="77777777" w:rsidR="0070792E" w:rsidRDefault="0070792E" w:rsidP="0070792E"/>
    <w:p w14:paraId="4891FE64" w14:textId="77777777" w:rsidR="0070792E" w:rsidRDefault="0070792E" w:rsidP="0070792E">
      <w:r>
        <w:t>2. Geen mensenoog heeft dat gezien,</w:t>
      </w:r>
    </w:p>
    <w:p w14:paraId="23D91E1E" w14:textId="77777777" w:rsidR="0070792E" w:rsidRDefault="0070792E" w:rsidP="0070792E">
      <w:r>
        <w:t>geen oor heeft het gehoord;</w:t>
      </w:r>
    </w:p>
    <w:p w14:paraId="5B652BEE" w14:textId="77777777" w:rsidR="0070792E" w:rsidRDefault="0070792E" w:rsidP="0070792E">
      <w:r>
        <w:t>het wordt ternauwernood vermoed</w:t>
      </w:r>
    </w:p>
    <w:p w14:paraId="057582AA" w14:textId="77777777" w:rsidR="006178D7" w:rsidRDefault="0070792E" w:rsidP="0070792E">
      <w:pPr>
        <w:sectPr w:rsidR="006178D7" w:rsidSect="006178D7">
          <w:type w:val="continuous"/>
          <w:pgSz w:w="11906" w:h="16838"/>
          <w:pgMar w:top="1417" w:right="1417" w:bottom="1417" w:left="1417" w:header="708" w:footer="708" w:gutter="0"/>
          <w:cols w:num="2" w:space="708"/>
          <w:docGrid w:linePitch="360"/>
        </w:sectPr>
      </w:pPr>
      <w:r>
        <w:t>en aarzelend verwoord.</w:t>
      </w:r>
    </w:p>
    <w:p w14:paraId="0E1F7A67" w14:textId="77777777" w:rsidR="0070792E" w:rsidRDefault="0070792E" w:rsidP="006178D7">
      <w:pPr>
        <w:ind w:left="2552"/>
      </w:pPr>
      <w:r>
        <w:t>4. Als wij uw sporen bijster zijn,</w:t>
      </w:r>
    </w:p>
    <w:p w14:paraId="68A76861" w14:textId="77777777" w:rsidR="0070792E" w:rsidRDefault="0070792E" w:rsidP="006178D7">
      <w:pPr>
        <w:ind w:left="2552"/>
      </w:pPr>
      <w:r>
        <w:t>Heer, geef ons denken moed;</w:t>
      </w:r>
    </w:p>
    <w:p w14:paraId="795C3C75" w14:textId="77777777" w:rsidR="0070792E" w:rsidRDefault="0070792E" w:rsidP="006178D7">
      <w:pPr>
        <w:ind w:left="2552"/>
      </w:pPr>
      <w:r>
        <w:t>leer ons te luisteren naar de Geest</w:t>
      </w:r>
    </w:p>
    <w:p w14:paraId="71B61BF1" w14:textId="628851EF" w:rsidR="0070792E" w:rsidRPr="0070792E" w:rsidRDefault="0070792E" w:rsidP="006178D7">
      <w:pPr>
        <w:ind w:left="2552"/>
      </w:pPr>
      <w:r>
        <w:t>die doven horen doet.</w:t>
      </w:r>
    </w:p>
    <w:p w14:paraId="21BE61F4" w14:textId="4488BB00" w:rsidR="0070792E" w:rsidRDefault="0070792E" w:rsidP="0099226B">
      <w:pPr>
        <w:rPr>
          <w:i/>
          <w:iCs/>
        </w:rPr>
      </w:pPr>
    </w:p>
    <w:p w14:paraId="39DDCE46" w14:textId="77777777" w:rsidR="0070792E" w:rsidRDefault="0070792E" w:rsidP="0099226B">
      <w:pPr>
        <w:rPr>
          <w:i/>
          <w:iCs/>
        </w:rPr>
      </w:pPr>
    </w:p>
    <w:p w14:paraId="66B1B8D7" w14:textId="6BA7C903" w:rsidR="0071233B" w:rsidRPr="000A504C" w:rsidRDefault="0071233B" w:rsidP="0099226B">
      <w:pPr>
        <w:rPr>
          <w:i/>
          <w:iCs/>
        </w:rPr>
      </w:pPr>
      <w:r w:rsidRPr="000A504C">
        <w:rPr>
          <w:i/>
          <w:iCs/>
        </w:rPr>
        <w:t>Zegen</w:t>
      </w:r>
    </w:p>
    <w:p w14:paraId="439809D6" w14:textId="59533ACC" w:rsidR="0071233B" w:rsidRPr="000A504C" w:rsidRDefault="00EA55F1" w:rsidP="0099226B">
      <w:pPr>
        <w:rPr>
          <w:i/>
          <w:iCs/>
        </w:rPr>
      </w:pPr>
      <w:r w:rsidRPr="000A504C">
        <w:rPr>
          <w:i/>
          <w:iCs/>
          <w:noProof/>
        </w:rPr>
        <w:drawing>
          <wp:anchor distT="0" distB="0" distL="114300" distR="114300" simplePos="0" relativeHeight="251670528" behindDoc="1" locked="0" layoutInCell="1" allowOverlap="1" wp14:anchorId="76856E56" wp14:editId="48FA82CF">
            <wp:simplePos x="0" y="0"/>
            <wp:positionH relativeFrom="column">
              <wp:posOffset>40640</wp:posOffset>
            </wp:positionH>
            <wp:positionV relativeFrom="paragraph">
              <wp:posOffset>78740</wp:posOffset>
            </wp:positionV>
            <wp:extent cx="518160" cy="314960"/>
            <wp:effectExtent l="0" t="0" r="0" b="8890"/>
            <wp:wrapTight wrapText="bothSides">
              <wp:wrapPolygon edited="0">
                <wp:start x="5559" y="0"/>
                <wp:lineTo x="0" y="7839"/>
                <wp:lineTo x="0" y="20903"/>
                <wp:lineTo x="20647" y="20903"/>
                <wp:lineTo x="20647" y="7839"/>
                <wp:lineTo x="17471" y="0"/>
                <wp:lineTo x="5559"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t="18628" b="20588"/>
                    <a:stretch/>
                  </pic:blipFill>
                  <pic:spPr bwMode="auto">
                    <a:xfrm>
                      <a:off x="0" y="0"/>
                      <a:ext cx="518160" cy="314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BC25E5" w14:textId="5BFF7617" w:rsidR="0071233B" w:rsidRPr="00A055CE" w:rsidRDefault="006D5D06" w:rsidP="0099226B">
      <w:pPr>
        <w:rPr>
          <w:i/>
          <w:iCs/>
        </w:rPr>
      </w:pPr>
      <w:r>
        <w:rPr>
          <w:i/>
          <w:iCs/>
        </w:rPr>
        <w:t>‘</w:t>
      </w:r>
      <w:r w:rsidR="00A055CE">
        <w:rPr>
          <w:i/>
          <w:iCs/>
        </w:rPr>
        <w:t xml:space="preserve">El Condor </w:t>
      </w:r>
      <w:proofErr w:type="spellStart"/>
      <w:r w:rsidR="00A055CE">
        <w:rPr>
          <w:i/>
          <w:iCs/>
        </w:rPr>
        <w:t>Pasa</w:t>
      </w:r>
      <w:proofErr w:type="spellEnd"/>
      <w:r>
        <w:rPr>
          <w:i/>
          <w:iCs/>
        </w:rPr>
        <w:t xml:space="preserve">’ en ‘We </w:t>
      </w:r>
      <w:proofErr w:type="spellStart"/>
      <w:r>
        <w:rPr>
          <w:i/>
          <w:iCs/>
        </w:rPr>
        <w:t>shall</w:t>
      </w:r>
      <w:proofErr w:type="spellEnd"/>
      <w:r>
        <w:rPr>
          <w:i/>
          <w:iCs/>
        </w:rPr>
        <w:t xml:space="preserve"> </w:t>
      </w:r>
      <w:proofErr w:type="spellStart"/>
      <w:r>
        <w:rPr>
          <w:i/>
          <w:iCs/>
        </w:rPr>
        <w:t>overcome</w:t>
      </w:r>
      <w:proofErr w:type="spellEnd"/>
      <w:r>
        <w:rPr>
          <w:i/>
          <w:iCs/>
        </w:rPr>
        <w:t>’</w:t>
      </w:r>
    </w:p>
    <w:sectPr w:rsidR="0071233B" w:rsidRPr="00A055CE" w:rsidSect="00036A2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65F5B"/>
    <w:multiLevelType w:val="hybridMultilevel"/>
    <w:tmpl w:val="D28AB6EE"/>
    <w:lvl w:ilvl="0" w:tplc="C4E661FE">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7A0B67"/>
    <w:multiLevelType w:val="hybridMultilevel"/>
    <w:tmpl w:val="CB02930E"/>
    <w:lvl w:ilvl="0" w:tplc="59A6CFB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1355F83"/>
    <w:multiLevelType w:val="hybridMultilevel"/>
    <w:tmpl w:val="4D7E5F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D1"/>
    <w:rsid w:val="00036A2B"/>
    <w:rsid w:val="000429FA"/>
    <w:rsid w:val="000A504C"/>
    <w:rsid w:val="00172660"/>
    <w:rsid w:val="0017517E"/>
    <w:rsid w:val="00196FD1"/>
    <w:rsid w:val="00203754"/>
    <w:rsid w:val="00376B68"/>
    <w:rsid w:val="004314ED"/>
    <w:rsid w:val="004C0FC5"/>
    <w:rsid w:val="004D7563"/>
    <w:rsid w:val="005A4386"/>
    <w:rsid w:val="006178D7"/>
    <w:rsid w:val="006D5D06"/>
    <w:rsid w:val="0070792E"/>
    <w:rsid w:val="0071233B"/>
    <w:rsid w:val="0092349F"/>
    <w:rsid w:val="0099226B"/>
    <w:rsid w:val="00A055CE"/>
    <w:rsid w:val="00A406BA"/>
    <w:rsid w:val="00BD106B"/>
    <w:rsid w:val="00EA55F1"/>
    <w:rsid w:val="00F16C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48C8"/>
  <w15:chartTrackingRefBased/>
  <w15:docId w15:val="{8E6333ED-174A-4433-8262-033CC1EE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2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25668">
      <w:bodyDiv w:val="1"/>
      <w:marLeft w:val="0"/>
      <w:marRight w:val="0"/>
      <w:marTop w:val="0"/>
      <w:marBottom w:val="0"/>
      <w:divBdr>
        <w:top w:val="none" w:sz="0" w:space="0" w:color="auto"/>
        <w:left w:val="none" w:sz="0" w:space="0" w:color="auto"/>
        <w:bottom w:val="none" w:sz="0" w:space="0" w:color="auto"/>
        <w:right w:val="none" w:sz="0" w:space="0" w:color="auto"/>
      </w:divBdr>
      <w:divsChild>
        <w:div w:id="1595936414">
          <w:marLeft w:val="0"/>
          <w:marRight w:val="0"/>
          <w:marTop w:val="0"/>
          <w:marBottom w:val="0"/>
          <w:divBdr>
            <w:top w:val="none" w:sz="0" w:space="0" w:color="auto"/>
            <w:left w:val="none" w:sz="0" w:space="0" w:color="auto"/>
            <w:bottom w:val="none" w:sz="0" w:space="0" w:color="auto"/>
            <w:right w:val="none" w:sz="0" w:space="0" w:color="auto"/>
          </w:divBdr>
        </w:div>
        <w:div w:id="1555193115">
          <w:marLeft w:val="0"/>
          <w:marRight w:val="0"/>
          <w:marTop w:val="0"/>
          <w:marBottom w:val="0"/>
          <w:divBdr>
            <w:top w:val="none" w:sz="0" w:space="0" w:color="auto"/>
            <w:left w:val="none" w:sz="0" w:space="0" w:color="auto"/>
            <w:bottom w:val="none" w:sz="0" w:space="0" w:color="auto"/>
            <w:right w:val="none" w:sz="0" w:space="0" w:color="auto"/>
          </w:divBdr>
        </w:div>
        <w:div w:id="1858998780">
          <w:marLeft w:val="0"/>
          <w:marRight w:val="0"/>
          <w:marTop w:val="0"/>
          <w:marBottom w:val="0"/>
          <w:divBdr>
            <w:top w:val="none" w:sz="0" w:space="0" w:color="auto"/>
            <w:left w:val="none" w:sz="0" w:space="0" w:color="auto"/>
            <w:bottom w:val="none" w:sz="0" w:space="0" w:color="auto"/>
            <w:right w:val="none" w:sz="0" w:space="0" w:color="auto"/>
          </w:divBdr>
        </w:div>
        <w:div w:id="257298988">
          <w:marLeft w:val="0"/>
          <w:marRight w:val="0"/>
          <w:marTop w:val="0"/>
          <w:marBottom w:val="0"/>
          <w:divBdr>
            <w:top w:val="none" w:sz="0" w:space="0" w:color="auto"/>
            <w:left w:val="none" w:sz="0" w:space="0" w:color="auto"/>
            <w:bottom w:val="none" w:sz="0" w:space="0" w:color="auto"/>
            <w:right w:val="none" w:sz="0" w:space="0" w:color="auto"/>
          </w:divBdr>
        </w:div>
        <w:div w:id="931358946">
          <w:marLeft w:val="0"/>
          <w:marRight w:val="0"/>
          <w:marTop w:val="0"/>
          <w:marBottom w:val="0"/>
          <w:divBdr>
            <w:top w:val="none" w:sz="0" w:space="0" w:color="auto"/>
            <w:left w:val="none" w:sz="0" w:space="0" w:color="auto"/>
            <w:bottom w:val="none" w:sz="0" w:space="0" w:color="auto"/>
            <w:right w:val="none" w:sz="0" w:space="0" w:color="auto"/>
          </w:divBdr>
        </w:div>
        <w:div w:id="1224832483">
          <w:marLeft w:val="0"/>
          <w:marRight w:val="0"/>
          <w:marTop w:val="0"/>
          <w:marBottom w:val="0"/>
          <w:divBdr>
            <w:top w:val="none" w:sz="0" w:space="0" w:color="auto"/>
            <w:left w:val="none" w:sz="0" w:space="0" w:color="auto"/>
            <w:bottom w:val="none" w:sz="0" w:space="0" w:color="auto"/>
            <w:right w:val="none" w:sz="0" w:space="0" w:color="auto"/>
          </w:divBdr>
        </w:div>
      </w:divsChild>
    </w:div>
    <w:div w:id="855849794">
      <w:bodyDiv w:val="1"/>
      <w:marLeft w:val="0"/>
      <w:marRight w:val="0"/>
      <w:marTop w:val="0"/>
      <w:marBottom w:val="0"/>
      <w:divBdr>
        <w:top w:val="none" w:sz="0" w:space="0" w:color="auto"/>
        <w:left w:val="none" w:sz="0" w:space="0" w:color="auto"/>
        <w:bottom w:val="none" w:sz="0" w:space="0" w:color="auto"/>
        <w:right w:val="none" w:sz="0" w:space="0" w:color="auto"/>
      </w:divBdr>
      <w:divsChild>
        <w:div w:id="2003704719">
          <w:marLeft w:val="0"/>
          <w:marRight w:val="0"/>
          <w:marTop w:val="0"/>
          <w:marBottom w:val="0"/>
          <w:divBdr>
            <w:top w:val="none" w:sz="0" w:space="0" w:color="auto"/>
            <w:left w:val="none" w:sz="0" w:space="0" w:color="auto"/>
            <w:bottom w:val="none" w:sz="0" w:space="0" w:color="auto"/>
            <w:right w:val="none" w:sz="0" w:space="0" w:color="auto"/>
          </w:divBdr>
        </w:div>
        <w:div w:id="1576207672">
          <w:marLeft w:val="0"/>
          <w:marRight w:val="0"/>
          <w:marTop w:val="0"/>
          <w:marBottom w:val="0"/>
          <w:divBdr>
            <w:top w:val="none" w:sz="0" w:space="0" w:color="auto"/>
            <w:left w:val="none" w:sz="0" w:space="0" w:color="auto"/>
            <w:bottom w:val="none" w:sz="0" w:space="0" w:color="auto"/>
            <w:right w:val="none" w:sz="0" w:space="0" w:color="auto"/>
          </w:divBdr>
        </w:div>
        <w:div w:id="996415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994</Words>
  <Characters>5468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Eringa</dc:creator>
  <cp:keywords/>
  <dc:description/>
  <cp:lastModifiedBy>Lineke Kok</cp:lastModifiedBy>
  <cp:revision>2</cp:revision>
  <dcterms:created xsi:type="dcterms:W3CDTF">2021-06-04T21:14:00Z</dcterms:created>
  <dcterms:modified xsi:type="dcterms:W3CDTF">2021-06-04T21:14:00Z</dcterms:modified>
</cp:coreProperties>
</file>