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997A8" w14:textId="46E2DEE2" w:rsidR="000429FA" w:rsidRPr="001B20DA" w:rsidRDefault="006B3072">
      <w:pPr>
        <w:rPr>
          <w:rFonts w:cstheme="minorHAnsi"/>
          <w:b/>
          <w:bCs/>
          <w:sz w:val="24"/>
          <w:szCs w:val="24"/>
        </w:rPr>
      </w:pPr>
      <w:r w:rsidRPr="001B20DA">
        <w:rPr>
          <w:rFonts w:cstheme="minorHAnsi"/>
          <w:b/>
          <w:bCs/>
          <w:sz w:val="24"/>
          <w:szCs w:val="24"/>
        </w:rPr>
        <w:t>Orgelspel</w:t>
      </w:r>
    </w:p>
    <w:p w14:paraId="7480AAC5" w14:textId="77777777" w:rsidR="00FA0C83" w:rsidRPr="00644E7B" w:rsidRDefault="00FA0C83" w:rsidP="00FA0C83">
      <w:pPr>
        <w:rPr>
          <w:rFonts w:cstheme="minorHAnsi"/>
          <w:sz w:val="24"/>
          <w:szCs w:val="24"/>
        </w:rPr>
      </w:pPr>
    </w:p>
    <w:p w14:paraId="76570FDE" w14:textId="1430B107" w:rsidR="00FA0C83" w:rsidRPr="00644E7B" w:rsidRDefault="006B3072" w:rsidP="00FA0C83">
      <w:pPr>
        <w:rPr>
          <w:rFonts w:cstheme="minorHAnsi"/>
          <w:sz w:val="24"/>
          <w:szCs w:val="24"/>
        </w:rPr>
      </w:pPr>
      <w:r w:rsidRPr="001B20DA">
        <w:rPr>
          <w:rFonts w:cstheme="minorHAnsi"/>
          <w:b/>
          <w:bCs/>
          <w:sz w:val="24"/>
          <w:szCs w:val="24"/>
        </w:rPr>
        <w:t>Verhaal</w:t>
      </w:r>
      <w:r w:rsidRPr="00644E7B">
        <w:rPr>
          <w:rFonts w:cstheme="minorHAnsi"/>
          <w:sz w:val="24"/>
          <w:szCs w:val="24"/>
        </w:rPr>
        <w:t xml:space="preserve"> : </w:t>
      </w:r>
      <w:r w:rsidR="00FA0C83" w:rsidRPr="00644E7B">
        <w:rPr>
          <w:rFonts w:cstheme="minorHAnsi"/>
          <w:sz w:val="24"/>
          <w:szCs w:val="24"/>
        </w:rPr>
        <w:t xml:space="preserve">water in de bron en de zin van stilte -  Mark </w:t>
      </w:r>
      <w:proofErr w:type="spellStart"/>
      <w:r w:rsidR="00FA0C83" w:rsidRPr="00644E7B">
        <w:rPr>
          <w:rFonts w:cstheme="minorHAnsi"/>
          <w:sz w:val="24"/>
          <w:szCs w:val="24"/>
        </w:rPr>
        <w:t>Verhees</w:t>
      </w:r>
      <w:proofErr w:type="spellEnd"/>
    </w:p>
    <w:p w14:paraId="74B47EA6" w14:textId="77777777" w:rsidR="00E85148" w:rsidRPr="00644E7B" w:rsidRDefault="00E85148" w:rsidP="00FA0C83">
      <w:pPr>
        <w:rPr>
          <w:rFonts w:cstheme="minorHAnsi"/>
          <w:sz w:val="24"/>
          <w:szCs w:val="24"/>
        </w:rPr>
      </w:pPr>
    </w:p>
    <w:p w14:paraId="36A5CEFC" w14:textId="77777777" w:rsidR="00FA0C83" w:rsidRPr="00644E7B" w:rsidRDefault="00FA0C83" w:rsidP="00FA0C83">
      <w:pPr>
        <w:rPr>
          <w:rFonts w:cstheme="minorHAnsi"/>
          <w:b/>
          <w:bCs/>
          <w:sz w:val="24"/>
          <w:szCs w:val="24"/>
        </w:rPr>
      </w:pPr>
      <w:r w:rsidRPr="00644E7B">
        <w:rPr>
          <w:rFonts w:cstheme="minorHAnsi"/>
          <w:b/>
          <w:bCs/>
          <w:sz w:val="24"/>
          <w:szCs w:val="24"/>
        </w:rPr>
        <w:t>Stil gebed, drempelgebed</w:t>
      </w:r>
    </w:p>
    <w:p w14:paraId="7EE13EDF" w14:textId="7AE6EE53" w:rsidR="00FA0C83" w:rsidRPr="00644E7B" w:rsidRDefault="00FA0C83" w:rsidP="00FA0C83">
      <w:pPr>
        <w:rPr>
          <w:rFonts w:cstheme="minorHAnsi"/>
          <w:sz w:val="24"/>
          <w:szCs w:val="24"/>
        </w:rPr>
      </w:pPr>
      <w:r w:rsidRPr="00644E7B">
        <w:rPr>
          <w:rFonts w:cstheme="minorHAnsi"/>
          <w:sz w:val="24"/>
          <w:szCs w:val="24"/>
        </w:rPr>
        <w:t>Laten we stil worden…. (staand)</w:t>
      </w:r>
    </w:p>
    <w:p w14:paraId="0AC6F8E8" w14:textId="77777777" w:rsidR="00FA0C83" w:rsidRPr="00644E7B" w:rsidRDefault="00FA0C83" w:rsidP="00FA0C83">
      <w:pPr>
        <w:rPr>
          <w:rFonts w:cstheme="minorHAnsi"/>
          <w:sz w:val="24"/>
          <w:szCs w:val="24"/>
        </w:rPr>
      </w:pPr>
      <w:r w:rsidRPr="00644E7B">
        <w:rPr>
          <w:rFonts w:cstheme="minorHAnsi"/>
          <w:sz w:val="24"/>
          <w:szCs w:val="24"/>
        </w:rPr>
        <w:t>In de stilte voelen we ons vaak onwennig God</w:t>
      </w:r>
    </w:p>
    <w:p w14:paraId="0E478AE4" w14:textId="77777777" w:rsidR="00FA0C83" w:rsidRPr="00644E7B" w:rsidRDefault="00FA0C83" w:rsidP="00FA0C83">
      <w:pPr>
        <w:rPr>
          <w:rFonts w:cstheme="minorHAnsi"/>
          <w:sz w:val="24"/>
          <w:szCs w:val="24"/>
        </w:rPr>
      </w:pPr>
      <w:r w:rsidRPr="00644E7B">
        <w:rPr>
          <w:rFonts w:cstheme="minorHAnsi"/>
          <w:sz w:val="24"/>
          <w:szCs w:val="24"/>
        </w:rPr>
        <w:t xml:space="preserve">Dan komt de dominee voorbij, zeggen we </w:t>
      </w:r>
    </w:p>
    <w:p w14:paraId="69A7FF8D" w14:textId="77777777" w:rsidR="00FA0C83" w:rsidRPr="00644E7B" w:rsidRDefault="00FA0C83" w:rsidP="00FA0C83">
      <w:pPr>
        <w:rPr>
          <w:rFonts w:cstheme="minorHAnsi"/>
          <w:sz w:val="24"/>
          <w:szCs w:val="24"/>
        </w:rPr>
      </w:pPr>
      <w:r w:rsidRPr="00644E7B">
        <w:rPr>
          <w:rFonts w:cstheme="minorHAnsi"/>
          <w:sz w:val="24"/>
          <w:szCs w:val="24"/>
        </w:rPr>
        <w:t xml:space="preserve">En dat klinkt niet opbeurend of </w:t>
      </w:r>
      <w:proofErr w:type="spellStart"/>
      <w:r w:rsidRPr="00644E7B">
        <w:rPr>
          <w:rFonts w:cstheme="minorHAnsi"/>
          <w:sz w:val="24"/>
          <w:szCs w:val="24"/>
        </w:rPr>
        <w:t>vrolijkmakend</w:t>
      </w:r>
      <w:proofErr w:type="spellEnd"/>
    </w:p>
    <w:p w14:paraId="4570A43B" w14:textId="77777777" w:rsidR="00FA0C83" w:rsidRPr="00644E7B" w:rsidRDefault="00FA0C83" w:rsidP="00FA0C83">
      <w:pPr>
        <w:rPr>
          <w:rFonts w:cstheme="minorHAnsi"/>
          <w:sz w:val="24"/>
          <w:szCs w:val="24"/>
        </w:rPr>
      </w:pPr>
      <w:r w:rsidRPr="00644E7B">
        <w:rPr>
          <w:rFonts w:cstheme="minorHAnsi"/>
          <w:sz w:val="24"/>
          <w:szCs w:val="24"/>
        </w:rPr>
        <w:t xml:space="preserve">Nee het heeft iets onprettigs, </w:t>
      </w:r>
    </w:p>
    <w:p w14:paraId="6D03C34C" w14:textId="7DE14067" w:rsidR="00FA0C83" w:rsidRPr="00644E7B" w:rsidRDefault="00FA0C83" w:rsidP="00FA0C83">
      <w:pPr>
        <w:rPr>
          <w:rFonts w:cstheme="minorHAnsi"/>
          <w:sz w:val="24"/>
          <w:szCs w:val="24"/>
        </w:rPr>
      </w:pPr>
      <w:r w:rsidRPr="00644E7B">
        <w:rPr>
          <w:rFonts w:cstheme="minorHAnsi"/>
          <w:sz w:val="24"/>
          <w:szCs w:val="24"/>
        </w:rPr>
        <w:t>stilte die doods is</w:t>
      </w:r>
    </w:p>
    <w:p w14:paraId="44683D36" w14:textId="77777777" w:rsidR="00FA0C83" w:rsidRPr="00644E7B" w:rsidRDefault="00FA0C83" w:rsidP="00FA0C83">
      <w:pPr>
        <w:rPr>
          <w:rFonts w:cstheme="minorHAnsi"/>
          <w:sz w:val="24"/>
          <w:szCs w:val="24"/>
        </w:rPr>
      </w:pPr>
    </w:p>
    <w:p w14:paraId="6E010B2B" w14:textId="77777777" w:rsidR="00FA0C83" w:rsidRPr="00644E7B" w:rsidRDefault="00FA0C83" w:rsidP="00FA0C83">
      <w:pPr>
        <w:rPr>
          <w:rFonts w:cstheme="minorHAnsi"/>
          <w:sz w:val="24"/>
          <w:szCs w:val="24"/>
        </w:rPr>
      </w:pPr>
      <w:r w:rsidRPr="00644E7B">
        <w:rPr>
          <w:rFonts w:cstheme="minorHAnsi"/>
          <w:sz w:val="24"/>
          <w:szCs w:val="24"/>
        </w:rPr>
        <w:t xml:space="preserve">God dat de stilte ons ook vertrouwd mag zijn </w:t>
      </w:r>
    </w:p>
    <w:p w14:paraId="3916668F" w14:textId="0D594C2B" w:rsidR="00FA0C83" w:rsidRPr="00644E7B" w:rsidRDefault="00FA0C83" w:rsidP="00FA0C83">
      <w:pPr>
        <w:rPr>
          <w:rFonts w:cstheme="minorHAnsi"/>
          <w:sz w:val="24"/>
          <w:szCs w:val="24"/>
        </w:rPr>
      </w:pPr>
      <w:r w:rsidRPr="00644E7B">
        <w:rPr>
          <w:rFonts w:cstheme="minorHAnsi"/>
          <w:sz w:val="24"/>
          <w:szCs w:val="24"/>
        </w:rPr>
        <w:t>of vertrouwd mag worden..</w:t>
      </w:r>
    </w:p>
    <w:p w14:paraId="2B695231" w14:textId="4B5D7DE7" w:rsidR="00FA0C83" w:rsidRPr="00644E7B" w:rsidRDefault="00FA0C83" w:rsidP="00FA0C83">
      <w:pPr>
        <w:rPr>
          <w:rFonts w:cstheme="minorHAnsi"/>
          <w:sz w:val="24"/>
          <w:szCs w:val="24"/>
        </w:rPr>
      </w:pPr>
      <w:r w:rsidRPr="00644E7B">
        <w:rPr>
          <w:rFonts w:cstheme="minorHAnsi"/>
          <w:sz w:val="24"/>
          <w:szCs w:val="24"/>
        </w:rPr>
        <w:t xml:space="preserve">stilte waarin we leren U en ook ons zelf te verstaan.  Amen </w:t>
      </w:r>
    </w:p>
    <w:p w14:paraId="0282FE44" w14:textId="77777777" w:rsidR="00FA0C83" w:rsidRPr="00644E7B" w:rsidRDefault="00FA0C83" w:rsidP="00FA0C83">
      <w:pPr>
        <w:rPr>
          <w:rFonts w:cstheme="minorHAnsi"/>
          <w:sz w:val="24"/>
          <w:szCs w:val="24"/>
        </w:rPr>
      </w:pPr>
    </w:p>
    <w:p w14:paraId="76612FB8" w14:textId="77777777" w:rsidR="00FA0C83" w:rsidRPr="00644E7B" w:rsidRDefault="00FA0C83" w:rsidP="00FA0C83">
      <w:pPr>
        <w:rPr>
          <w:rFonts w:cstheme="minorHAnsi"/>
          <w:b/>
          <w:bCs/>
          <w:sz w:val="24"/>
          <w:szCs w:val="24"/>
        </w:rPr>
      </w:pPr>
      <w:r w:rsidRPr="00644E7B">
        <w:rPr>
          <w:rFonts w:cstheme="minorHAnsi"/>
          <w:b/>
          <w:bCs/>
          <w:sz w:val="24"/>
          <w:szCs w:val="24"/>
        </w:rPr>
        <w:t xml:space="preserve">Begroeting   </w:t>
      </w:r>
    </w:p>
    <w:p w14:paraId="0970AED2" w14:textId="77777777" w:rsidR="00FA0C83" w:rsidRPr="00644E7B" w:rsidRDefault="00FA0C83" w:rsidP="00FA0C83">
      <w:pPr>
        <w:rPr>
          <w:rFonts w:cstheme="minorHAnsi"/>
          <w:sz w:val="24"/>
          <w:szCs w:val="24"/>
        </w:rPr>
      </w:pPr>
    </w:p>
    <w:p w14:paraId="42EF53FA" w14:textId="77777777" w:rsidR="00FA0C83" w:rsidRPr="00644E7B" w:rsidRDefault="00FA0C83" w:rsidP="00FA0C83">
      <w:pPr>
        <w:rPr>
          <w:rFonts w:cstheme="minorHAnsi"/>
          <w:sz w:val="24"/>
          <w:szCs w:val="24"/>
        </w:rPr>
      </w:pPr>
      <w:r w:rsidRPr="00644E7B">
        <w:rPr>
          <w:rFonts w:cstheme="minorHAnsi"/>
          <w:sz w:val="24"/>
          <w:szCs w:val="24"/>
        </w:rPr>
        <w:t>Onze hulp is in de naam van de Eeuwige</w:t>
      </w:r>
    </w:p>
    <w:p w14:paraId="727585AB" w14:textId="77777777" w:rsidR="00FA0C83" w:rsidRPr="00644E7B" w:rsidRDefault="00FA0C83" w:rsidP="00FA0C83">
      <w:pPr>
        <w:rPr>
          <w:rFonts w:cstheme="minorHAnsi"/>
          <w:sz w:val="24"/>
          <w:szCs w:val="24"/>
        </w:rPr>
      </w:pPr>
      <w:r w:rsidRPr="00644E7B">
        <w:rPr>
          <w:rFonts w:cstheme="minorHAnsi"/>
          <w:sz w:val="24"/>
          <w:szCs w:val="24"/>
        </w:rPr>
        <w:t>Die hemel en aarde gemaakt heeft,</w:t>
      </w:r>
    </w:p>
    <w:p w14:paraId="2195E7E2" w14:textId="77777777" w:rsidR="00FA0C83" w:rsidRPr="00644E7B" w:rsidRDefault="00FA0C83" w:rsidP="00FA0C83">
      <w:pPr>
        <w:rPr>
          <w:rFonts w:cstheme="minorHAnsi"/>
          <w:sz w:val="24"/>
          <w:szCs w:val="24"/>
        </w:rPr>
      </w:pPr>
      <w:r w:rsidRPr="00644E7B">
        <w:rPr>
          <w:rFonts w:cstheme="minorHAnsi"/>
          <w:sz w:val="24"/>
          <w:szCs w:val="24"/>
        </w:rPr>
        <w:t xml:space="preserve">die trouw is tot in eeuwigheid </w:t>
      </w:r>
    </w:p>
    <w:p w14:paraId="0EED9F33" w14:textId="77777777" w:rsidR="00FA0C83" w:rsidRPr="00644E7B" w:rsidRDefault="00FA0C83" w:rsidP="00FA0C83">
      <w:pPr>
        <w:rPr>
          <w:rFonts w:cstheme="minorHAnsi"/>
          <w:sz w:val="24"/>
          <w:szCs w:val="24"/>
        </w:rPr>
      </w:pPr>
      <w:r w:rsidRPr="00644E7B">
        <w:rPr>
          <w:rFonts w:cstheme="minorHAnsi"/>
          <w:sz w:val="24"/>
          <w:szCs w:val="24"/>
        </w:rPr>
        <w:t>en niet loslaat wat Hij ooit begon.</w:t>
      </w:r>
    </w:p>
    <w:p w14:paraId="7B1E6B84" w14:textId="77777777" w:rsidR="00FA0C83" w:rsidRPr="00644E7B" w:rsidRDefault="00FA0C83" w:rsidP="00FA0C83">
      <w:pPr>
        <w:rPr>
          <w:rFonts w:cstheme="minorHAnsi"/>
          <w:b/>
          <w:bCs/>
          <w:sz w:val="24"/>
          <w:szCs w:val="24"/>
        </w:rPr>
      </w:pPr>
      <w:r w:rsidRPr="00644E7B">
        <w:rPr>
          <w:rFonts w:cstheme="minorHAnsi"/>
          <w:b/>
          <w:bCs/>
          <w:sz w:val="24"/>
          <w:szCs w:val="24"/>
        </w:rPr>
        <w:t xml:space="preserve">Genade zij u en vrede van God, </w:t>
      </w:r>
    </w:p>
    <w:p w14:paraId="4D010FB0" w14:textId="122DA531" w:rsidR="00FA0C83" w:rsidRPr="00644E7B" w:rsidRDefault="00FA0C83" w:rsidP="00FA0C83">
      <w:pPr>
        <w:rPr>
          <w:rFonts w:cstheme="minorHAnsi"/>
          <w:sz w:val="24"/>
          <w:szCs w:val="24"/>
        </w:rPr>
      </w:pPr>
      <w:r w:rsidRPr="00644E7B">
        <w:rPr>
          <w:rFonts w:cstheme="minorHAnsi"/>
          <w:sz w:val="24"/>
          <w:szCs w:val="24"/>
        </w:rPr>
        <w:t>bron van ons leven, grond van ons bestaan</w:t>
      </w:r>
    </w:p>
    <w:p w14:paraId="3CC3BA90" w14:textId="77777777" w:rsidR="00FA0C83" w:rsidRPr="00644E7B" w:rsidRDefault="00FA0C83" w:rsidP="00FA0C83">
      <w:pPr>
        <w:rPr>
          <w:rFonts w:cstheme="minorHAnsi"/>
          <w:sz w:val="24"/>
          <w:szCs w:val="24"/>
        </w:rPr>
      </w:pPr>
      <w:r w:rsidRPr="00644E7B">
        <w:rPr>
          <w:rFonts w:cstheme="minorHAnsi"/>
          <w:sz w:val="24"/>
          <w:szCs w:val="24"/>
        </w:rPr>
        <w:t>En van Jezus Christus, mens naar Gods beeld. Amen.</w:t>
      </w:r>
    </w:p>
    <w:p w14:paraId="3BD9082B" w14:textId="1321F51E" w:rsidR="00FA0C83" w:rsidRPr="00644E7B" w:rsidRDefault="00FA0C83" w:rsidP="00FA0C83">
      <w:pPr>
        <w:rPr>
          <w:rFonts w:cstheme="minorHAnsi"/>
          <w:sz w:val="24"/>
          <w:szCs w:val="24"/>
        </w:rPr>
      </w:pPr>
    </w:p>
    <w:p w14:paraId="18C5473C" w14:textId="628BA5DF" w:rsidR="00FA0C83" w:rsidRDefault="00FA0C83" w:rsidP="00FA0C83">
      <w:pPr>
        <w:rPr>
          <w:rFonts w:cstheme="minorHAnsi"/>
          <w:sz w:val="24"/>
          <w:szCs w:val="24"/>
        </w:rPr>
      </w:pPr>
      <w:r w:rsidRPr="001B20DA">
        <w:rPr>
          <w:rFonts w:cstheme="minorHAnsi"/>
          <w:b/>
          <w:bCs/>
          <w:sz w:val="24"/>
          <w:szCs w:val="24"/>
        </w:rPr>
        <w:t>Openingslied</w:t>
      </w:r>
      <w:r w:rsidRPr="00644E7B">
        <w:rPr>
          <w:rFonts w:cstheme="minorHAnsi"/>
          <w:sz w:val="24"/>
          <w:szCs w:val="24"/>
        </w:rPr>
        <w:t xml:space="preserve"> : Psalm 84a: 1 en 2 ‘Wat hou ik van uw huis’ (luisteren</w:t>
      </w:r>
      <w:r w:rsidR="006B1086" w:rsidRPr="00644E7B">
        <w:rPr>
          <w:rFonts w:cstheme="minorHAnsi"/>
          <w:sz w:val="24"/>
          <w:szCs w:val="24"/>
        </w:rPr>
        <w:t>- zitten</w:t>
      </w:r>
      <w:r w:rsidRPr="00644E7B">
        <w:rPr>
          <w:rFonts w:cstheme="minorHAnsi"/>
          <w:sz w:val="24"/>
          <w:szCs w:val="24"/>
        </w:rPr>
        <w:t>)</w:t>
      </w:r>
    </w:p>
    <w:p w14:paraId="226739D3" w14:textId="77777777" w:rsidR="001B20DA" w:rsidRPr="00644E7B" w:rsidRDefault="001B20DA" w:rsidP="00FA0C83">
      <w:pPr>
        <w:rPr>
          <w:rFonts w:cstheme="minorHAnsi"/>
          <w:sz w:val="24"/>
          <w:szCs w:val="24"/>
        </w:rPr>
      </w:pPr>
    </w:p>
    <w:p w14:paraId="5E933A0E" w14:textId="77777777" w:rsidR="00FA0C83" w:rsidRPr="00644E7B" w:rsidRDefault="00FA0C83" w:rsidP="00FA0C83">
      <w:pPr>
        <w:rPr>
          <w:rFonts w:cstheme="minorHAnsi"/>
          <w:sz w:val="24"/>
          <w:szCs w:val="24"/>
        </w:rPr>
      </w:pPr>
      <w:r w:rsidRPr="00644E7B">
        <w:rPr>
          <w:rFonts w:cstheme="minorHAnsi"/>
          <w:sz w:val="24"/>
          <w:szCs w:val="24"/>
        </w:rPr>
        <w:t xml:space="preserve">Laten we bidden, het </w:t>
      </w:r>
      <w:r w:rsidRPr="001B20DA">
        <w:rPr>
          <w:rFonts w:cstheme="minorHAnsi"/>
          <w:b/>
          <w:bCs/>
          <w:sz w:val="24"/>
          <w:szCs w:val="24"/>
        </w:rPr>
        <w:t>gebed om ontferming</w:t>
      </w:r>
      <w:r w:rsidRPr="00644E7B">
        <w:rPr>
          <w:rFonts w:cstheme="minorHAnsi"/>
          <w:sz w:val="24"/>
          <w:szCs w:val="24"/>
        </w:rPr>
        <w:t>, met de woorden van lied 300c</w:t>
      </w:r>
    </w:p>
    <w:p w14:paraId="23C2C526" w14:textId="77777777" w:rsidR="006B1086" w:rsidRPr="00644E7B" w:rsidRDefault="006B1086" w:rsidP="00FA0C83">
      <w:pPr>
        <w:rPr>
          <w:rFonts w:cstheme="minorHAnsi"/>
          <w:sz w:val="24"/>
          <w:szCs w:val="24"/>
        </w:rPr>
      </w:pPr>
    </w:p>
    <w:p w14:paraId="3E5C27B9" w14:textId="59CBF4E1" w:rsidR="006B3072" w:rsidRPr="00644E7B" w:rsidRDefault="00FA0C83" w:rsidP="00FA0C83">
      <w:pPr>
        <w:rPr>
          <w:rFonts w:cstheme="minorHAnsi"/>
          <w:sz w:val="24"/>
          <w:szCs w:val="24"/>
        </w:rPr>
      </w:pPr>
      <w:r w:rsidRPr="00644E7B">
        <w:rPr>
          <w:rFonts w:cstheme="minorHAnsi"/>
          <w:sz w:val="24"/>
          <w:szCs w:val="24"/>
        </w:rPr>
        <w:t>Heer ontferm u.</w:t>
      </w:r>
      <w:r w:rsidR="006B1086" w:rsidRPr="00644E7B">
        <w:rPr>
          <w:rFonts w:cstheme="minorHAnsi"/>
          <w:sz w:val="24"/>
          <w:szCs w:val="24"/>
        </w:rPr>
        <w:t xml:space="preserve">  </w:t>
      </w:r>
      <w:r w:rsidRPr="00644E7B">
        <w:rPr>
          <w:rFonts w:cstheme="minorHAnsi"/>
          <w:sz w:val="24"/>
          <w:szCs w:val="24"/>
        </w:rPr>
        <w:t>Amen</w:t>
      </w:r>
    </w:p>
    <w:p w14:paraId="22275C28" w14:textId="5B073F46" w:rsidR="006B3072" w:rsidRPr="00644E7B" w:rsidRDefault="006B3072">
      <w:pPr>
        <w:rPr>
          <w:rFonts w:cstheme="minorHAnsi"/>
          <w:sz w:val="24"/>
          <w:szCs w:val="24"/>
        </w:rPr>
      </w:pPr>
    </w:p>
    <w:p w14:paraId="76CC8E85" w14:textId="2ED3E1A9" w:rsidR="006B3072" w:rsidRPr="00644E7B" w:rsidRDefault="006B3072">
      <w:pPr>
        <w:rPr>
          <w:rFonts w:cstheme="minorHAnsi"/>
          <w:sz w:val="24"/>
          <w:szCs w:val="24"/>
        </w:rPr>
      </w:pPr>
      <w:r w:rsidRPr="001B20DA">
        <w:rPr>
          <w:rFonts w:cstheme="minorHAnsi"/>
          <w:b/>
          <w:bCs/>
          <w:sz w:val="24"/>
          <w:szCs w:val="24"/>
        </w:rPr>
        <w:t xml:space="preserve">Gloria </w:t>
      </w:r>
      <w:r w:rsidR="006B1086" w:rsidRPr="00644E7B">
        <w:rPr>
          <w:rFonts w:cstheme="minorHAnsi"/>
          <w:sz w:val="24"/>
          <w:szCs w:val="24"/>
        </w:rPr>
        <w:t>(woorden van lied 306)</w:t>
      </w:r>
    </w:p>
    <w:p w14:paraId="1184EC69" w14:textId="336E2DB8" w:rsidR="006B1086" w:rsidRPr="00644E7B" w:rsidRDefault="006B1086">
      <w:pPr>
        <w:rPr>
          <w:rFonts w:cstheme="minorHAnsi"/>
          <w:sz w:val="24"/>
          <w:szCs w:val="24"/>
        </w:rPr>
      </w:pPr>
    </w:p>
    <w:p w14:paraId="605E9132" w14:textId="2767896B" w:rsidR="00827B02" w:rsidRPr="00644E7B" w:rsidRDefault="00827B02">
      <w:pPr>
        <w:rPr>
          <w:rFonts w:cstheme="minorHAnsi"/>
          <w:sz w:val="24"/>
          <w:szCs w:val="24"/>
        </w:rPr>
      </w:pPr>
      <w:r w:rsidRPr="001B20DA">
        <w:rPr>
          <w:rFonts w:cstheme="minorHAnsi"/>
          <w:b/>
          <w:bCs/>
          <w:sz w:val="24"/>
          <w:szCs w:val="24"/>
        </w:rPr>
        <w:t>Gebed</w:t>
      </w:r>
      <w:r w:rsidR="00074CF4" w:rsidRPr="001B20DA">
        <w:rPr>
          <w:rFonts w:cstheme="minorHAnsi"/>
          <w:b/>
          <w:bCs/>
          <w:sz w:val="24"/>
          <w:szCs w:val="24"/>
        </w:rPr>
        <w:t xml:space="preserve"> bij opening van de Bijbel</w:t>
      </w:r>
      <w:r w:rsidR="00074CF4" w:rsidRPr="00644E7B">
        <w:rPr>
          <w:rFonts w:cstheme="minorHAnsi"/>
          <w:sz w:val="24"/>
          <w:szCs w:val="24"/>
        </w:rPr>
        <w:t xml:space="preserve"> </w:t>
      </w:r>
      <w:r w:rsidR="001E3506" w:rsidRPr="00644E7B">
        <w:rPr>
          <w:rFonts w:cstheme="minorHAnsi"/>
          <w:sz w:val="24"/>
          <w:szCs w:val="24"/>
        </w:rPr>
        <w:t>(lied 326</w:t>
      </w:r>
      <w:r w:rsidR="005D7B6F" w:rsidRPr="00644E7B">
        <w:rPr>
          <w:rFonts w:cstheme="minorHAnsi"/>
          <w:sz w:val="24"/>
          <w:szCs w:val="24"/>
        </w:rPr>
        <w:t>/319</w:t>
      </w:r>
      <w:r w:rsidR="001E3506" w:rsidRPr="00644E7B">
        <w:rPr>
          <w:rFonts w:cstheme="minorHAnsi"/>
          <w:sz w:val="24"/>
          <w:szCs w:val="24"/>
        </w:rPr>
        <w:t>)</w:t>
      </w:r>
    </w:p>
    <w:p w14:paraId="6C4D1D03" w14:textId="77777777" w:rsidR="005D7B6F" w:rsidRPr="00644E7B" w:rsidRDefault="005D7B6F">
      <w:pPr>
        <w:rPr>
          <w:rFonts w:cstheme="minorHAnsi"/>
          <w:sz w:val="24"/>
          <w:szCs w:val="24"/>
        </w:rPr>
      </w:pPr>
    </w:p>
    <w:p w14:paraId="7415F260" w14:textId="67E2175B" w:rsidR="00FA0C83" w:rsidRPr="00644E7B" w:rsidRDefault="00FA0C83" w:rsidP="00FA0C83">
      <w:pPr>
        <w:rPr>
          <w:rFonts w:cstheme="minorHAnsi"/>
          <w:sz w:val="24"/>
          <w:szCs w:val="24"/>
        </w:rPr>
      </w:pPr>
      <w:r w:rsidRPr="00644E7B">
        <w:rPr>
          <w:rFonts w:cstheme="minorHAnsi"/>
          <w:sz w:val="24"/>
          <w:szCs w:val="24"/>
        </w:rPr>
        <w:t>Vorige week lazen we uit het boek Ezechi</w:t>
      </w:r>
      <w:r w:rsidR="00644E7B" w:rsidRPr="00644E7B">
        <w:rPr>
          <w:rFonts w:cstheme="minorHAnsi"/>
          <w:sz w:val="24"/>
          <w:szCs w:val="24"/>
        </w:rPr>
        <w:t>ë</w:t>
      </w:r>
      <w:r w:rsidRPr="00644E7B">
        <w:rPr>
          <w:rFonts w:cstheme="minorHAnsi"/>
          <w:sz w:val="24"/>
          <w:szCs w:val="24"/>
        </w:rPr>
        <w:t>l. Ezechi</w:t>
      </w:r>
      <w:r w:rsidR="00644E7B" w:rsidRPr="00644E7B">
        <w:rPr>
          <w:rFonts w:cstheme="minorHAnsi"/>
          <w:sz w:val="24"/>
          <w:szCs w:val="24"/>
        </w:rPr>
        <w:t>ë</w:t>
      </w:r>
      <w:r w:rsidRPr="00644E7B">
        <w:rPr>
          <w:rFonts w:cstheme="minorHAnsi"/>
          <w:sz w:val="24"/>
          <w:szCs w:val="24"/>
        </w:rPr>
        <w:t>l zag een visioen en hij hoorde de stem van God. Vandaag lazen we uit het boek Jesaja. En Jesaja is net als Ezechi</w:t>
      </w:r>
      <w:r w:rsidR="00644E7B" w:rsidRPr="00644E7B">
        <w:rPr>
          <w:rFonts w:cstheme="minorHAnsi"/>
          <w:sz w:val="24"/>
          <w:szCs w:val="24"/>
        </w:rPr>
        <w:t>ë</w:t>
      </w:r>
      <w:r w:rsidRPr="00644E7B">
        <w:rPr>
          <w:rFonts w:cstheme="minorHAnsi"/>
          <w:sz w:val="24"/>
          <w:szCs w:val="24"/>
        </w:rPr>
        <w:t xml:space="preserve">l een profeet, een dienaar van God die visioenen ziet. </w:t>
      </w:r>
    </w:p>
    <w:p w14:paraId="3B13344F" w14:textId="6D221703" w:rsidR="00FA0C83" w:rsidRDefault="00FA0C83" w:rsidP="00FA0C83">
      <w:pPr>
        <w:rPr>
          <w:rFonts w:cstheme="minorHAnsi"/>
          <w:sz w:val="24"/>
          <w:szCs w:val="24"/>
        </w:rPr>
      </w:pPr>
      <w:r w:rsidRPr="00644E7B">
        <w:rPr>
          <w:rFonts w:cstheme="minorHAnsi"/>
          <w:sz w:val="24"/>
          <w:szCs w:val="24"/>
        </w:rPr>
        <w:t xml:space="preserve">Het boek Jesaja heeft als hoofdthema: vertrouwen stellen in God. Jeruzalem staat in het boek Jesaja centraal. Jeruzalem </w:t>
      </w:r>
      <w:r w:rsidR="005D7B6F" w:rsidRPr="00644E7B">
        <w:rPr>
          <w:rFonts w:cstheme="minorHAnsi"/>
          <w:sz w:val="24"/>
          <w:szCs w:val="24"/>
        </w:rPr>
        <w:t xml:space="preserve">als </w:t>
      </w:r>
      <w:r w:rsidRPr="00644E7B">
        <w:rPr>
          <w:rFonts w:cstheme="minorHAnsi"/>
          <w:sz w:val="24"/>
          <w:szCs w:val="24"/>
        </w:rPr>
        <w:t xml:space="preserve">symbool voor godsvertrouwen. Als Jeruzalem wordt bedreigd, dan betekent dit dat het </w:t>
      </w:r>
      <w:proofErr w:type="spellStart"/>
      <w:r w:rsidRPr="00644E7B">
        <w:rPr>
          <w:rFonts w:cstheme="minorHAnsi"/>
          <w:sz w:val="24"/>
          <w:szCs w:val="24"/>
        </w:rPr>
        <w:t>godsvertouwen</w:t>
      </w:r>
      <w:proofErr w:type="spellEnd"/>
      <w:r w:rsidRPr="00644E7B">
        <w:rPr>
          <w:rFonts w:cstheme="minorHAnsi"/>
          <w:sz w:val="24"/>
          <w:szCs w:val="24"/>
        </w:rPr>
        <w:t xml:space="preserve"> wordt bedreigd of zelfs afwezig is.  Bedreiging van buitenaf maar het belangrijkste is de bedreiging van binnenuit! Als Jeruzalem God verlaat, het vertrouwen in God achter zich laat, zo komt keer op keer terug in de hoofdstukken dan gaat het mis. </w:t>
      </w:r>
      <w:r w:rsidR="005D7B6F" w:rsidRPr="00644E7B">
        <w:rPr>
          <w:rFonts w:cstheme="minorHAnsi"/>
          <w:sz w:val="24"/>
          <w:szCs w:val="24"/>
        </w:rPr>
        <w:t>Jesaja probeert het Jeruzalem, het volk Isra</w:t>
      </w:r>
      <w:r w:rsidR="00644E7B" w:rsidRPr="00644E7B">
        <w:rPr>
          <w:rFonts w:cstheme="minorHAnsi"/>
          <w:sz w:val="24"/>
          <w:szCs w:val="24"/>
        </w:rPr>
        <w:t>ë</w:t>
      </w:r>
      <w:r w:rsidR="005D7B6F" w:rsidRPr="00644E7B">
        <w:rPr>
          <w:rFonts w:cstheme="minorHAnsi"/>
          <w:sz w:val="24"/>
          <w:szCs w:val="24"/>
        </w:rPr>
        <w:t>l, er steeds met de haren bij te trekken. We lezen:</w:t>
      </w:r>
      <w:r w:rsidRPr="00644E7B">
        <w:rPr>
          <w:rFonts w:cstheme="minorHAnsi"/>
          <w:sz w:val="24"/>
          <w:szCs w:val="24"/>
        </w:rPr>
        <w:t xml:space="preserve"> ‘ontwaak, ontwaak Sion’.</w:t>
      </w:r>
    </w:p>
    <w:p w14:paraId="505995CC" w14:textId="77777777" w:rsidR="001B20DA" w:rsidRDefault="001B20DA">
      <w:pPr>
        <w:rPr>
          <w:rFonts w:cstheme="minorHAnsi"/>
          <w:b/>
          <w:bCs/>
          <w:sz w:val="24"/>
          <w:szCs w:val="24"/>
        </w:rPr>
      </w:pPr>
    </w:p>
    <w:p w14:paraId="6DF54D50" w14:textId="34D451F9" w:rsidR="006B3072" w:rsidRPr="001B20DA" w:rsidRDefault="006B3072">
      <w:pPr>
        <w:rPr>
          <w:rFonts w:cstheme="minorHAnsi"/>
          <w:b/>
          <w:bCs/>
          <w:sz w:val="24"/>
          <w:szCs w:val="24"/>
        </w:rPr>
      </w:pPr>
      <w:r w:rsidRPr="001B20DA">
        <w:rPr>
          <w:rFonts w:cstheme="minorHAnsi"/>
          <w:b/>
          <w:bCs/>
          <w:sz w:val="24"/>
          <w:szCs w:val="24"/>
        </w:rPr>
        <w:lastRenderedPageBreak/>
        <w:t>Lezingen: Jes. 52: 1-6</w:t>
      </w:r>
    </w:p>
    <w:p w14:paraId="1AFE80D6" w14:textId="77777777" w:rsidR="00B16385" w:rsidRPr="00644E7B" w:rsidRDefault="00B16385">
      <w:pPr>
        <w:rPr>
          <w:rFonts w:cstheme="minorHAnsi"/>
          <w:sz w:val="24"/>
          <w:szCs w:val="24"/>
        </w:rPr>
      </w:pPr>
      <w:r w:rsidRPr="00644E7B">
        <w:rPr>
          <w:rFonts w:cstheme="minorHAnsi"/>
          <w:sz w:val="24"/>
          <w:szCs w:val="24"/>
        </w:rPr>
        <w:t xml:space="preserve"> </w:t>
      </w:r>
    </w:p>
    <w:p w14:paraId="15EC4137" w14:textId="258535A1" w:rsidR="006B3072" w:rsidRPr="001B20DA" w:rsidRDefault="00B16385">
      <w:pPr>
        <w:rPr>
          <w:rFonts w:cstheme="minorHAnsi"/>
          <w:b/>
          <w:bCs/>
          <w:sz w:val="24"/>
          <w:szCs w:val="24"/>
        </w:rPr>
      </w:pPr>
      <w:r w:rsidRPr="001B20DA">
        <w:rPr>
          <w:rFonts w:cstheme="minorHAnsi"/>
          <w:b/>
          <w:bCs/>
          <w:sz w:val="24"/>
          <w:szCs w:val="24"/>
        </w:rPr>
        <w:t xml:space="preserve">Lied </w:t>
      </w:r>
      <w:r w:rsidR="000C3562" w:rsidRPr="001B20DA">
        <w:rPr>
          <w:rFonts w:cstheme="minorHAnsi"/>
          <w:b/>
          <w:bCs/>
          <w:sz w:val="24"/>
          <w:szCs w:val="24"/>
        </w:rPr>
        <w:t xml:space="preserve">934 </w:t>
      </w:r>
      <w:r w:rsidR="000C3562" w:rsidRPr="001B20DA">
        <w:rPr>
          <w:rFonts w:cstheme="minorHAnsi"/>
          <w:sz w:val="24"/>
          <w:szCs w:val="24"/>
        </w:rPr>
        <w:t>Ik ben (luisteren)</w:t>
      </w:r>
    </w:p>
    <w:p w14:paraId="3653A23B" w14:textId="41838BCC" w:rsidR="00B16385" w:rsidRPr="00644E7B" w:rsidRDefault="00B16385">
      <w:pPr>
        <w:rPr>
          <w:rFonts w:cstheme="minorHAnsi"/>
          <w:sz w:val="24"/>
          <w:szCs w:val="24"/>
        </w:rPr>
      </w:pPr>
    </w:p>
    <w:p w14:paraId="6E96ED32" w14:textId="481CB5D5" w:rsidR="00B16385" w:rsidRPr="001B20DA" w:rsidRDefault="00B16385">
      <w:pPr>
        <w:rPr>
          <w:rFonts w:cstheme="minorHAnsi"/>
          <w:b/>
          <w:bCs/>
          <w:sz w:val="24"/>
          <w:szCs w:val="24"/>
        </w:rPr>
      </w:pPr>
      <w:r w:rsidRPr="001B20DA">
        <w:rPr>
          <w:rFonts w:cstheme="minorHAnsi"/>
          <w:b/>
          <w:bCs/>
          <w:sz w:val="24"/>
          <w:szCs w:val="24"/>
        </w:rPr>
        <w:t>Lezing Marcus 6: 6b-13</w:t>
      </w:r>
    </w:p>
    <w:p w14:paraId="0F2183E3" w14:textId="1635AFCA" w:rsidR="009222D7" w:rsidRPr="00644E7B" w:rsidRDefault="00FA0C83">
      <w:pPr>
        <w:rPr>
          <w:rFonts w:cstheme="minorHAnsi"/>
          <w:sz w:val="24"/>
          <w:szCs w:val="24"/>
        </w:rPr>
      </w:pPr>
      <w:r w:rsidRPr="00644E7B">
        <w:rPr>
          <w:rFonts w:cstheme="minorHAnsi"/>
          <w:sz w:val="24"/>
          <w:szCs w:val="24"/>
        </w:rPr>
        <w:t xml:space="preserve">Jezus wordt gevolgd door zijn leerlingen en vele andere toehoorders. In zijn eigen geboortestad wordt zijn boodschap, het blijde evangelie niet gepruimd, de mensen die Jezus kennen nemen zelfs aanstoot aan hem. Hoe kan Jezus is het midden van mensen, </w:t>
      </w:r>
      <w:r w:rsidR="005D7B6F" w:rsidRPr="00644E7B">
        <w:rPr>
          <w:rFonts w:cstheme="minorHAnsi"/>
          <w:sz w:val="24"/>
          <w:szCs w:val="24"/>
        </w:rPr>
        <w:t xml:space="preserve">midden </w:t>
      </w:r>
      <w:r w:rsidRPr="00644E7B">
        <w:rPr>
          <w:rFonts w:cstheme="minorHAnsi"/>
          <w:sz w:val="24"/>
          <w:szCs w:val="24"/>
        </w:rPr>
        <w:t>in de samenleving staan en wat kunnen zijn leerlingen betekenen? Daarover gaat de lezing van vandaag.</w:t>
      </w:r>
    </w:p>
    <w:p w14:paraId="5E6B7D06" w14:textId="77777777" w:rsidR="00FA0C83" w:rsidRPr="00644E7B" w:rsidRDefault="00FA0C83">
      <w:pPr>
        <w:rPr>
          <w:rFonts w:cstheme="minorHAnsi"/>
          <w:sz w:val="24"/>
          <w:szCs w:val="24"/>
        </w:rPr>
      </w:pPr>
    </w:p>
    <w:p w14:paraId="47151CD1" w14:textId="5255008B" w:rsidR="009222D7" w:rsidRPr="00644E7B" w:rsidRDefault="009222D7">
      <w:pPr>
        <w:rPr>
          <w:rFonts w:cstheme="minorHAnsi"/>
          <w:sz w:val="24"/>
          <w:szCs w:val="24"/>
        </w:rPr>
      </w:pPr>
      <w:r w:rsidRPr="001B20DA">
        <w:rPr>
          <w:rFonts w:cstheme="minorHAnsi"/>
          <w:b/>
          <w:bCs/>
          <w:sz w:val="24"/>
          <w:szCs w:val="24"/>
        </w:rPr>
        <w:t>Lied 806</w:t>
      </w:r>
      <w:r w:rsidRPr="00644E7B">
        <w:rPr>
          <w:rFonts w:cstheme="minorHAnsi"/>
          <w:sz w:val="24"/>
          <w:szCs w:val="24"/>
        </w:rPr>
        <w:t>: 1 en 3</w:t>
      </w:r>
      <w:r w:rsidR="000C3562" w:rsidRPr="00644E7B">
        <w:rPr>
          <w:rFonts w:cstheme="minorHAnsi"/>
          <w:sz w:val="24"/>
          <w:szCs w:val="24"/>
        </w:rPr>
        <w:t xml:space="preserve"> (luisteren)</w:t>
      </w:r>
    </w:p>
    <w:p w14:paraId="51AFF85C" w14:textId="66D7CCB8" w:rsidR="009222D7" w:rsidRPr="00644E7B" w:rsidRDefault="009222D7">
      <w:pPr>
        <w:rPr>
          <w:rFonts w:cstheme="minorHAnsi"/>
          <w:sz w:val="24"/>
          <w:szCs w:val="24"/>
        </w:rPr>
      </w:pPr>
    </w:p>
    <w:p w14:paraId="7FD58CE0" w14:textId="5942B930" w:rsidR="009222D7" w:rsidRPr="001B20DA" w:rsidRDefault="000A28F2">
      <w:pPr>
        <w:rPr>
          <w:rFonts w:cstheme="minorHAnsi"/>
          <w:b/>
          <w:bCs/>
          <w:sz w:val="24"/>
          <w:szCs w:val="24"/>
        </w:rPr>
      </w:pPr>
      <w:r w:rsidRPr="001B20DA">
        <w:rPr>
          <w:rFonts w:cstheme="minorHAnsi"/>
          <w:b/>
          <w:bCs/>
          <w:sz w:val="24"/>
          <w:szCs w:val="24"/>
        </w:rPr>
        <w:t>Overweging</w:t>
      </w:r>
    </w:p>
    <w:p w14:paraId="6FC73CAD" w14:textId="496FBBAC" w:rsidR="000A28F2" w:rsidRPr="00644E7B" w:rsidRDefault="000A28F2">
      <w:pPr>
        <w:rPr>
          <w:rFonts w:cstheme="minorHAnsi"/>
          <w:sz w:val="24"/>
          <w:szCs w:val="24"/>
        </w:rPr>
      </w:pPr>
    </w:p>
    <w:p w14:paraId="5E7F9504" w14:textId="216019FC" w:rsidR="000A28F2" w:rsidRPr="00644E7B" w:rsidRDefault="000A28F2">
      <w:pPr>
        <w:rPr>
          <w:rFonts w:cstheme="minorHAnsi"/>
          <w:sz w:val="24"/>
          <w:szCs w:val="24"/>
        </w:rPr>
      </w:pPr>
      <w:r w:rsidRPr="001B20DA">
        <w:rPr>
          <w:rFonts w:cstheme="minorHAnsi"/>
          <w:b/>
          <w:bCs/>
          <w:sz w:val="24"/>
          <w:szCs w:val="24"/>
        </w:rPr>
        <w:t>Orgelspel</w:t>
      </w:r>
      <w:r w:rsidR="005D7B6F" w:rsidRPr="001B20DA">
        <w:rPr>
          <w:rFonts w:cstheme="minorHAnsi"/>
          <w:b/>
          <w:bCs/>
          <w:sz w:val="24"/>
          <w:szCs w:val="24"/>
        </w:rPr>
        <w:t xml:space="preserve"> + </w:t>
      </w:r>
      <w:r w:rsidRPr="001B20DA">
        <w:rPr>
          <w:rFonts w:cstheme="minorHAnsi"/>
          <w:b/>
          <w:bCs/>
          <w:sz w:val="24"/>
          <w:szCs w:val="24"/>
        </w:rPr>
        <w:t xml:space="preserve">Lied </w:t>
      </w:r>
      <w:r w:rsidR="00827B02" w:rsidRPr="001B20DA">
        <w:rPr>
          <w:rFonts w:cstheme="minorHAnsi"/>
          <w:b/>
          <w:bCs/>
          <w:sz w:val="24"/>
          <w:szCs w:val="24"/>
        </w:rPr>
        <w:t>799</w:t>
      </w:r>
      <w:r w:rsidR="00827B02" w:rsidRPr="00644E7B">
        <w:rPr>
          <w:rFonts w:cstheme="minorHAnsi"/>
          <w:sz w:val="24"/>
          <w:szCs w:val="24"/>
        </w:rPr>
        <w:t>: 5 en 6</w:t>
      </w:r>
      <w:r w:rsidR="000C3562" w:rsidRPr="00644E7B">
        <w:rPr>
          <w:rFonts w:cstheme="minorHAnsi"/>
          <w:sz w:val="24"/>
          <w:szCs w:val="24"/>
        </w:rPr>
        <w:t xml:space="preserve"> Luisteren)</w:t>
      </w:r>
    </w:p>
    <w:p w14:paraId="5C8B7B27" w14:textId="5CA826FF" w:rsidR="000A28F2" w:rsidRPr="00644E7B" w:rsidRDefault="000A28F2">
      <w:pPr>
        <w:rPr>
          <w:rFonts w:cstheme="minorHAnsi"/>
          <w:sz w:val="24"/>
          <w:szCs w:val="24"/>
        </w:rPr>
      </w:pPr>
    </w:p>
    <w:p w14:paraId="7A0D9D5C" w14:textId="77777777" w:rsidR="00FA0C83" w:rsidRPr="00644E7B" w:rsidRDefault="00FA0C83">
      <w:pPr>
        <w:rPr>
          <w:rFonts w:cstheme="minorHAnsi"/>
          <w:sz w:val="24"/>
          <w:szCs w:val="24"/>
        </w:rPr>
      </w:pPr>
      <w:r w:rsidRPr="001B20DA">
        <w:rPr>
          <w:rFonts w:cstheme="minorHAnsi"/>
          <w:b/>
          <w:bCs/>
          <w:sz w:val="24"/>
          <w:szCs w:val="24"/>
        </w:rPr>
        <w:t>Mededelingen</w:t>
      </w:r>
      <w:r w:rsidRPr="00644E7B">
        <w:rPr>
          <w:rFonts w:cstheme="minorHAnsi"/>
          <w:sz w:val="24"/>
          <w:szCs w:val="24"/>
        </w:rPr>
        <w:t xml:space="preserve">: </w:t>
      </w:r>
    </w:p>
    <w:p w14:paraId="554FA82C" w14:textId="1F2BFC22" w:rsidR="00FA0C83" w:rsidRPr="00644E7B" w:rsidRDefault="00FA0C83">
      <w:pPr>
        <w:rPr>
          <w:rFonts w:cstheme="minorHAnsi"/>
          <w:sz w:val="24"/>
          <w:szCs w:val="24"/>
        </w:rPr>
      </w:pPr>
      <w:r w:rsidRPr="00644E7B">
        <w:rPr>
          <w:rFonts w:cstheme="minorHAnsi"/>
          <w:sz w:val="24"/>
          <w:szCs w:val="24"/>
        </w:rPr>
        <w:t>Collecte 1 Uitgang een schaal – digitaal: via rek.nr n kerk en diaconie</w:t>
      </w:r>
    </w:p>
    <w:p w14:paraId="71242352" w14:textId="757475A5" w:rsidR="00FA0C83" w:rsidRPr="00644E7B" w:rsidRDefault="00FA0C83">
      <w:pPr>
        <w:rPr>
          <w:rFonts w:cstheme="minorHAnsi"/>
          <w:sz w:val="24"/>
          <w:szCs w:val="24"/>
        </w:rPr>
      </w:pPr>
      <w:r w:rsidRPr="00644E7B">
        <w:rPr>
          <w:rFonts w:cstheme="minorHAnsi"/>
          <w:sz w:val="24"/>
          <w:szCs w:val="24"/>
        </w:rPr>
        <w:t xml:space="preserve">De Bloemen gaan als groet naar Mw. van der Kley - </w:t>
      </w:r>
      <w:proofErr w:type="spellStart"/>
      <w:r w:rsidRPr="00644E7B">
        <w:rPr>
          <w:rFonts w:cstheme="minorHAnsi"/>
          <w:sz w:val="24"/>
          <w:szCs w:val="24"/>
        </w:rPr>
        <w:t>Klimp</w:t>
      </w:r>
      <w:proofErr w:type="spellEnd"/>
      <w:r w:rsidRPr="00644E7B">
        <w:rPr>
          <w:rFonts w:cstheme="minorHAnsi"/>
          <w:sz w:val="24"/>
          <w:szCs w:val="24"/>
        </w:rPr>
        <w:t>, Hoofdweg 25 te Hellum.</w:t>
      </w:r>
    </w:p>
    <w:p w14:paraId="39ECD9FB" w14:textId="17D492DF" w:rsidR="00FA0C83" w:rsidRPr="00644E7B" w:rsidRDefault="00FA0C83">
      <w:pPr>
        <w:rPr>
          <w:rFonts w:cstheme="minorHAnsi"/>
          <w:sz w:val="24"/>
          <w:szCs w:val="24"/>
        </w:rPr>
      </w:pPr>
    </w:p>
    <w:p w14:paraId="61AB7AF0" w14:textId="51132DBB" w:rsidR="00E85148" w:rsidRPr="00644E7B" w:rsidRDefault="000A28F2" w:rsidP="005D7B6F">
      <w:pPr>
        <w:rPr>
          <w:rFonts w:cstheme="minorHAnsi"/>
          <w:sz w:val="24"/>
          <w:szCs w:val="24"/>
        </w:rPr>
      </w:pPr>
      <w:r w:rsidRPr="001B20DA">
        <w:rPr>
          <w:rFonts w:cstheme="minorHAnsi"/>
          <w:b/>
          <w:bCs/>
          <w:sz w:val="24"/>
          <w:szCs w:val="24"/>
        </w:rPr>
        <w:t>Gebeden</w:t>
      </w:r>
      <w:r w:rsidRPr="00644E7B">
        <w:rPr>
          <w:rFonts w:cstheme="minorHAnsi"/>
          <w:sz w:val="24"/>
          <w:szCs w:val="24"/>
        </w:rPr>
        <w:t xml:space="preserve"> (dank-, voorbede, stilgebed en Onze Vader)</w:t>
      </w:r>
    </w:p>
    <w:p w14:paraId="0AB54783" w14:textId="77777777" w:rsidR="00E85148" w:rsidRPr="00644E7B" w:rsidRDefault="00E85148" w:rsidP="005D7B6F">
      <w:pPr>
        <w:rPr>
          <w:rFonts w:cstheme="minorHAnsi"/>
          <w:sz w:val="24"/>
          <w:szCs w:val="24"/>
        </w:rPr>
      </w:pPr>
    </w:p>
    <w:p w14:paraId="69210BCD" w14:textId="67CE4C07" w:rsidR="00827B02" w:rsidRDefault="000A28F2">
      <w:pPr>
        <w:rPr>
          <w:rFonts w:cstheme="minorHAnsi"/>
          <w:sz w:val="24"/>
          <w:szCs w:val="24"/>
        </w:rPr>
      </w:pPr>
      <w:r w:rsidRPr="001B20DA">
        <w:rPr>
          <w:rFonts w:cstheme="minorHAnsi"/>
          <w:b/>
          <w:bCs/>
          <w:sz w:val="24"/>
          <w:szCs w:val="24"/>
        </w:rPr>
        <w:t>Slotlied 423: 1</w:t>
      </w:r>
      <w:r w:rsidRPr="00644E7B">
        <w:rPr>
          <w:rFonts w:cstheme="minorHAnsi"/>
          <w:sz w:val="24"/>
          <w:szCs w:val="24"/>
        </w:rPr>
        <w:t xml:space="preserve"> </w:t>
      </w:r>
      <w:r w:rsidR="000C3562" w:rsidRPr="00644E7B">
        <w:rPr>
          <w:rFonts w:cstheme="minorHAnsi"/>
          <w:sz w:val="24"/>
          <w:szCs w:val="24"/>
        </w:rPr>
        <w:t>(hardop zingen)</w:t>
      </w:r>
    </w:p>
    <w:p w14:paraId="7047945D" w14:textId="77777777" w:rsidR="001B20DA" w:rsidRPr="00644E7B" w:rsidRDefault="001B20DA">
      <w:pPr>
        <w:rPr>
          <w:rFonts w:cstheme="minorHAnsi"/>
          <w:sz w:val="24"/>
          <w:szCs w:val="24"/>
        </w:rPr>
      </w:pPr>
    </w:p>
    <w:p w14:paraId="327445EC" w14:textId="025E37A1" w:rsidR="00827B02" w:rsidRDefault="00827B02">
      <w:pPr>
        <w:rPr>
          <w:rFonts w:cstheme="minorHAnsi"/>
          <w:b/>
          <w:bCs/>
          <w:sz w:val="24"/>
          <w:szCs w:val="24"/>
        </w:rPr>
      </w:pPr>
      <w:r w:rsidRPr="001B20DA">
        <w:rPr>
          <w:rFonts w:cstheme="minorHAnsi"/>
          <w:b/>
          <w:bCs/>
          <w:sz w:val="24"/>
          <w:szCs w:val="24"/>
        </w:rPr>
        <w:t>Zegen</w:t>
      </w:r>
    </w:p>
    <w:p w14:paraId="7388C0CD" w14:textId="77777777" w:rsidR="001B20DA" w:rsidRPr="001B20DA" w:rsidRDefault="001B20DA">
      <w:pPr>
        <w:rPr>
          <w:rFonts w:cstheme="minorHAnsi"/>
          <w:b/>
          <w:bCs/>
          <w:sz w:val="24"/>
          <w:szCs w:val="24"/>
        </w:rPr>
      </w:pPr>
    </w:p>
    <w:p w14:paraId="104EB0A2" w14:textId="1FDC8F0D" w:rsidR="000A28F2" w:rsidRPr="00FA0C83" w:rsidRDefault="00827B02">
      <w:pPr>
        <w:rPr>
          <w:sz w:val="36"/>
          <w:szCs w:val="36"/>
        </w:rPr>
      </w:pPr>
      <w:r w:rsidRPr="001B20DA">
        <w:rPr>
          <w:rFonts w:cstheme="minorHAnsi"/>
          <w:b/>
          <w:bCs/>
          <w:sz w:val="24"/>
          <w:szCs w:val="24"/>
        </w:rPr>
        <w:t>Lied 423: 3</w:t>
      </w:r>
      <w:r w:rsidR="000C3562" w:rsidRPr="00644E7B">
        <w:rPr>
          <w:rFonts w:cstheme="minorHAnsi"/>
          <w:sz w:val="24"/>
          <w:szCs w:val="24"/>
        </w:rPr>
        <w:t xml:space="preserve"> (hardo</w:t>
      </w:r>
      <w:r w:rsidR="000C3562" w:rsidRPr="00644E7B">
        <w:rPr>
          <w:sz w:val="24"/>
          <w:szCs w:val="24"/>
        </w:rPr>
        <w:t>p zingen)</w:t>
      </w:r>
    </w:p>
    <w:sectPr w:rsidR="000A28F2" w:rsidRPr="00FA0C83" w:rsidSect="00B7671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F9"/>
    <w:rsid w:val="000429FA"/>
    <w:rsid w:val="00074CF4"/>
    <w:rsid w:val="000A28F2"/>
    <w:rsid w:val="000C238F"/>
    <w:rsid w:val="000C3562"/>
    <w:rsid w:val="001B20DA"/>
    <w:rsid w:val="001E3506"/>
    <w:rsid w:val="00211D15"/>
    <w:rsid w:val="002E0DDD"/>
    <w:rsid w:val="004B04F9"/>
    <w:rsid w:val="005D7B6F"/>
    <w:rsid w:val="00644E7B"/>
    <w:rsid w:val="006B1086"/>
    <w:rsid w:val="006B3072"/>
    <w:rsid w:val="00827B02"/>
    <w:rsid w:val="00855F8F"/>
    <w:rsid w:val="009222D7"/>
    <w:rsid w:val="00B16385"/>
    <w:rsid w:val="00B436A3"/>
    <w:rsid w:val="00B76710"/>
    <w:rsid w:val="00E364F8"/>
    <w:rsid w:val="00E85148"/>
    <w:rsid w:val="00FA0C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837E"/>
  <w15:chartTrackingRefBased/>
  <w15:docId w15:val="{B9C55C34-55A3-4344-8E96-BF041643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401</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Eringa</dc:creator>
  <cp:keywords/>
  <dc:description/>
  <cp:lastModifiedBy>Lineke Kok</cp:lastModifiedBy>
  <cp:revision>2</cp:revision>
  <dcterms:created xsi:type="dcterms:W3CDTF">2021-07-11T17:27:00Z</dcterms:created>
  <dcterms:modified xsi:type="dcterms:W3CDTF">2021-07-11T17:27:00Z</dcterms:modified>
</cp:coreProperties>
</file>